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FBE6" w14:textId="525161C8" w:rsidR="00A5503B" w:rsidRDefault="00A82019">
      <w:pPr>
        <w:rPr>
          <w:rFonts w:asciiTheme="majorHAnsi" w:eastAsia="Calibri" w:hAnsiTheme="majorHAnsi" w:cstheme="majorHAnsi"/>
          <w:color w:val="1E2878"/>
          <w:sz w:val="48"/>
          <w:szCs w:val="48"/>
        </w:rPr>
      </w:pPr>
      <w:r>
        <w:rPr>
          <w:noProof/>
        </w:rPr>
        <w:drawing>
          <wp:anchor distT="0" distB="0" distL="114300" distR="114300" simplePos="0" relativeHeight="251658240" behindDoc="1" locked="1" layoutInCell="1" allowOverlap="1" wp14:anchorId="172128E6" wp14:editId="19851564">
            <wp:simplePos x="0" y="0"/>
            <wp:positionH relativeFrom="page">
              <wp:posOffset>0</wp:posOffset>
            </wp:positionH>
            <wp:positionV relativeFrom="page">
              <wp:posOffset>-12700</wp:posOffset>
            </wp:positionV>
            <wp:extent cx="10691495" cy="7558405"/>
            <wp:effectExtent l="0" t="0" r="190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91495" cy="7558405"/>
                    </a:xfrm>
                    <a:prstGeom prst="rect">
                      <a:avLst/>
                    </a:prstGeom>
                  </pic:spPr>
                </pic:pic>
              </a:graphicData>
            </a:graphic>
            <wp14:sizeRelH relativeFrom="page">
              <wp14:pctWidth>0</wp14:pctWidth>
            </wp14:sizeRelH>
            <wp14:sizeRelV relativeFrom="page">
              <wp14:pctHeight>0</wp14:pctHeight>
            </wp14:sizeRelV>
          </wp:anchor>
        </w:drawing>
      </w:r>
      <w:r w:rsidR="00A5503B">
        <w:br w:type="page"/>
      </w:r>
    </w:p>
    <w:p w14:paraId="5A8E9E3B" w14:textId="4EDE0210" w:rsidR="0059467B" w:rsidRPr="0059467B" w:rsidRDefault="0059467B" w:rsidP="008A0725">
      <w:pPr>
        <w:pStyle w:val="Kop1"/>
      </w:pPr>
      <w:r w:rsidRPr="008A0725">
        <w:lastRenderedPageBreak/>
        <w:t>Zelfscan</w:t>
      </w:r>
      <w:r w:rsidRPr="0059467B">
        <w:t xml:space="preserve"> NVVK Kwaliteitskader</w:t>
      </w:r>
    </w:p>
    <w:p w14:paraId="2C591ED8" w14:textId="77777777" w:rsidR="0059467B" w:rsidRDefault="0059467B" w:rsidP="008A0725">
      <w:pPr>
        <w:pStyle w:val="Geenafstand"/>
        <w:rPr>
          <w:rFonts w:asciiTheme="majorHAnsi" w:hAnsiTheme="majorHAnsi" w:cstheme="majorHAnsi"/>
          <w:b/>
          <w:bCs/>
          <w:sz w:val="26"/>
          <w:szCs w:val="26"/>
        </w:rPr>
      </w:pPr>
    </w:p>
    <w:p w14:paraId="7200FD09" w14:textId="77777777" w:rsidR="0059467B" w:rsidRPr="00A214D3" w:rsidRDefault="0059467B" w:rsidP="00AD37C4">
      <w:pPr>
        <w:pStyle w:val="Kop2"/>
      </w:pPr>
      <w:r w:rsidRPr="008A0725">
        <w:t>Inleiding</w:t>
      </w:r>
      <w:r w:rsidRPr="00A214D3">
        <w:t xml:space="preserve"> </w:t>
      </w:r>
    </w:p>
    <w:p w14:paraId="09AEAB0F" w14:textId="77777777" w:rsidR="0059467B" w:rsidRDefault="0059467B" w:rsidP="008A0725">
      <w:pPr>
        <w:rPr>
          <w:rFonts w:asciiTheme="majorHAnsi" w:hAnsiTheme="majorHAnsi" w:cstheme="majorHAnsi"/>
          <w:sz w:val="18"/>
          <w:szCs w:val="18"/>
        </w:rPr>
        <w:sectPr w:rsidR="0059467B" w:rsidSect="00D163E8">
          <w:headerReference w:type="default" r:id="rId9"/>
          <w:footerReference w:type="even" r:id="rId10"/>
          <w:footerReference w:type="default" r:id="rId11"/>
          <w:headerReference w:type="first" r:id="rId12"/>
          <w:pgSz w:w="16838" w:h="11906" w:orient="landscape"/>
          <w:pgMar w:top="1985" w:right="1848" w:bottom="1276" w:left="1837" w:header="0" w:footer="0" w:gutter="0"/>
          <w:cols w:space="708"/>
          <w:titlePg/>
          <w:docGrid w:linePitch="360"/>
        </w:sectPr>
      </w:pPr>
    </w:p>
    <w:p w14:paraId="11E7049A" w14:textId="77777777" w:rsidR="0059467B" w:rsidRDefault="0059467B" w:rsidP="008A0725">
      <w:pPr>
        <w:pStyle w:val="Geenafstand"/>
        <w:rPr>
          <w:rFonts w:ascii="Calibri" w:eastAsia="Calibri" w:hAnsi="Calibri" w:cs="Calibri"/>
        </w:rPr>
      </w:pPr>
      <w:r w:rsidRPr="00A214D3">
        <w:rPr>
          <w:rFonts w:ascii="Calibri" w:eastAsia="Calibri" w:hAnsi="Calibri" w:cs="Calibri"/>
        </w:rPr>
        <w:t>NVVK</w:t>
      </w:r>
      <w:r>
        <w:rPr>
          <w:rFonts w:ascii="Calibri" w:eastAsia="Calibri" w:hAnsi="Calibri" w:cs="Calibri"/>
        </w:rPr>
        <w:t>-leden</w:t>
      </w:r>
      <w:r w:rsidRPr="00A214D3">
        <w:rPr>
          <w:rFonts w:ascii="Calibri" w:eastAsia="Calibri" w:hAnsi="Calibri" w:cs="Calibri"/>
        </w:rPr>
        <w:t xml:space="preserve"> zijn gemeentelijke en particuliere organisaties, die financiële hulpverlening leveren aan inwoners en ondernemers met schulden. De NVVK sluit met haar leden een lidmaatschapsovereenkomst waarin rechten en plichten worden geregeld. Het blijvend en aantoonbaar voldoen aan de normen in het NVVK Kwaliteitskader is een van de lidmaatschapseisen</w:t>
      </w:r>
      <w:r w:rsidRPr="00CF51BF">
        <w:rPr>
          <w:rFonts w:ascii="Calibri" w:eastAsia="Calibri" w:hAnsi="Calibri" w:cs="Calibri"/>
        </w:rPr>
        <w:t xml:space="preserve">. Voor potentiële nieuwe leden staan de lidmaatschapseisen opgenomen in het aanmeldformulier lidmaatschap; ‘Overeenkomst met de vereniging’. Bestaande NVVK-leden zijn destijds bij toelating tot het lidmaatschap akkoord gegaan met de gestelde eisen. </w:t>
      </w:r>
      <w:r>
        <w:rPr>
          <w:rFonts w:ascii="Calibri" w:eastAsia="Calibri" w:hAnsi="Calibri" w:cs="Calibri"/>
        </w:rPr>
        <w:t xml:space="preserve">De volledige eisen zijn vastgelegd in het Toetsingskader Lidmaatschap NVVK, te vinden op onze website: </w:t>
      </w:r>
      <w:hyperlink r:id="rId13" w:history="1">
        <w:r w:rsidRPr="00BE35CD">
          <w:rPr>
            <w:rStyle w:val="Hyperlink"/>
            <w:rFonts w:ascii="Calibri" w:eastAsia="Calibri" w:hAnsi="Calibri" w:cs="Calibri"/>
          </w:rPr>
          <w:t>https://www.nvvk.nl/word-lid</w:t>
        </w:r>
      </w:hyperlink>
      <w:r>
        <w:rPr>
          <w:rFonts w:ascii="Calibri" w:eastAsia="Calibri" w:hAnsi="Calibri" w:cs="Calibri"/>
        </w:rPr>
        <w:t>.</w:t>
      </w:r>
    </w:p>
    <w:p w14:paraId="66A830DB" w14:textId="77777777" w:rsidR="0059467B" w:rsidRDefault="0059467B" w:rsidP="008A0725">
      <w:pPr>
        <w:pStyle w:val="Geenafstand"/>
        <w:rPr>
          <w:rFonts w:ascii="Calibri" w:eastAsia="Calibri" w:hAnsi="Calibri" w:cs="Calibri"/>
        </w:rPr>
      </w:pPr>
    </w:p>
    <w:p w14:paraId="58959E16" w14:textId="77777777" w:rsidR="0059467B" w:rsidRPr="00A214D3" w:rsidRDefault="0059467B" w:rsidP="008A0725">
      <w:pPr>
        <w:pStyle w:val="Geenafstand"/>
        <w:rPr>
          <w:rFonts w:ascii="Calibri" w:eastAsia="Calibri" w:hAnsi="Calibri" w:cs="Calibri"/>
        </w:rPr>
      </w:pPr>
      <w:r w:rsidRPr="00A214D3">
        <w:rPr>
          <w:rFonts w:ascii="Calibri" w:eastAsia="Calibri" w:hAnsi="Calibri" w:cs="Calibri"/>
        </w:rPr>
        <w:t xml:space="preserve">Het NVVK Kwaliteitskader is een set betekenisvolle kwaliteitsnormen, die de NVVK vanaf 2021 hanteert als basis voor de periodieke kwaliteitstoetsing van haar leden. Het proces van toetsing op het voldoen aan de normen in het </w:t>
      </w:r>
      <w:r>
        <w:rPr>
          <w:rFonts w:ascii="Calibri" w:eastAsia="Calibri" w:hAnsi="Calibri" w:cs="Calibri"/>
        </w:rPr>
        <w:t>K</w:t>
      </w:r>
      <w:r w:rsidRPr="00A214D3">
        <w:rPr>
          <w:rFonts w:ascii="Calibri" w:eastAsia="Calibri" w:hAnsi="Calibri" w:cs="Calibri"/>
        </w:rPr>
        <w:t xml:space="preserve">waliteitskader is geregeld in de </w:t>
      </w:r>
      <w:r>
        <w:rPr>
          <w:rFonts w:ascii="Calibri" w:eastAsia="Calibri" w:hAnsi="Calibri" w:cs="Calibri"/>
        </w:rPr>
        <w:t>NVVK Richtlijn certificering</w:t>
      </w:r>
      <w:r w:rsidRPr="00A214D3">
        <w:rPr>
          <w:rFonts w:ascii="Calibri" w:eastAsia="Calibri" w:hAnsi="Calibri" w:cs="Calibri"/>
        </w:rPr>
        <w:t xml:space="preserve">. </w:t>
      </w:r>
    </w:p>
    <w:p w14:paraId="7EDE981E" w14:textId="77777777" w:rsidR="0059467B" w:rsidRPr="00A214D3" w:rsidRDefault="0059467B" w:rsidP="008A0725">
      <w:pPr>
        <w:pStyle w:val="Geenafstand"/>
        <w:rPr>
          <w:rFonts w:ascii="Calibri" w:eastAsia="Calibri" w:hAnsi="Calibri" w:cs="Calibri"/>
        </w:rPr>
      </w:pPr>
    </w:p>
    <w:p w14:paraId="3C7EA6D8" w14:textId="1801A049" w:rsidR="0059467B" w:rsidRPr="00A214D3" w:rsidRDefault="0059467B" w:rsidP="008A0725">
      <w:pPr>
        <w:pStyle w:val="Geenafstand"/>
        <w:rPr>
          <w:rFonts w:ascii="Calibri" w:eastAsia="Calibri" w:hAnsi="Calibri" w:cs="Calibri"/>
        </w:rPr>
      </w:pPr>
      <w:r w:rsidRPr="00A214D3">
        <w:rPr>
          <w:rFonts w:ascii="Calibri" w:eastAsia="Calibri" w:hAnsi="Calibri" w:cs="Calibri"/>
        </w:rPr>
        <w:t xml:space="preserve">Dit zelfscan-format is een hulpmiddel om in kaart te brengen in hoeverre uw organisatie lijkt te voldoen aan de gestelde normen in het NVVK Kwaliteitskader en waar dat uit blijkt. </w:t>
      </w:r>
    </w:p>
    <w:p w14:paraId="61D36E54" w14:textId="77777777" w:rsidR="0059467B" w:rsidRPr="00A214D3" w:rsidRDefault="0059467B" w:rsidP="008A0725">
      <w:pPr>
        <w:pStyle w:val="Geenafstand"/>
        <w:rPr>
          <w:rFonts w:ascii="Calibri" w:eastAsia="Calibri" w:hAnsi="Calibri" w:cs="Calibri"/>
        </w:rPr>
      </w:pPr>
      <w:r w:rsidRPr="00A214D3">
        <w:rPr>
          <w:rFonts w:ascii="Calibri" w:eastAsia="Calibri" w:hAnsi="Calibri" w:cs="Calibri"/>
        </w:rPr>
        <w:t xml:space="preserve">Als ‘bewijsvoering’ gelden niet alleen regelingen, documenten en afspraken maar zeker ook aantoonbare voorbeelden van houding en gedrag, te traceren casuïstiek en vastlegging daarvan in de vorm van registraties. Al inventariserend komen ‘als vanzelf’ ook verbeterpunten in beeld, die </w:t>
      </w:r>
      <w:r>
        <w:rPr>
          <w:rFonts w:ascii="Calibri" w:eastAsia="Calibri" w:hAnsi="Calibri" w:cs="Calibri"/>
        </w:rPr>
        <w:t>je</w:t>
      </w:r>
      <w:r w:rsidRPr="00A214D3">
        <w:rPr>
          <w:rFonts w:ascii="Calibri" w:eastAsia="Calibri" w:hAnsi="Calibri" w:cs="Calibri"/>
        </w:rPr>
        <w:t xml:space="preserve"> ter hand kunt nemen ter voorbereiding van de audit. De ervaring leert dat het concreet en onderbouwd invullen van de zelfscan een realistisch beeld geeft wanneer </w:t>
      </w:r>
      <w:r>
        <w:rPr>
          <w:rFonts w:ascii="Calibri" w:eastAsia="Calibri" w:hAnsi="Calibri" w:cs="Calibri"/>
        </w:rPr>
        <w:t>je</w:t>
      </w:r>
      <w:r w:rsidRPr="00A214D3">
        <w:rPr>
          <w:rFonts w:ascii="Calibri" w:eastAsia="Calibri" w:hAnsi="Calibri" w:cs="Calibri"/>
        </w:rPr>
        <w:t xml:space="preserve"> dit samen doet met een aantal bij het beleid en de uitvoering van de financiële hulpverlening betrokken medewerkers.</w:t>
      </w:r>
    </w:p>
    <w:p w14:paraId="073C7FC2" w14:textId="77777777" w:rsidR="0059467B" w:rsidRPr="00A214D3" w:rsidRDefault="0059467B" w:rsidP="008A0725">
      <w:pPr>
        <w:pStyle w:val="Geenafstand"/>
        <w:rPr>
          <w:rFonts w:ascii="Calibri" w:eastAsia="Calibri" w:hAnsi="Calibri" w:cs="Calibri"/>
        </w:rPr>
      </w:pPr>
    </w:p>
    <w:p w14:paraId="36FDF6E4" w14:textId="61591A40" w:rsidR="0059467B" w:rsidRPr="00A214D3" w:rsidRDefault="0059467B" w:rsidP="008A0725">
      <w:pPr>
        <w:pStyle w:val="Geenafstand"/>
        <w:rPr>
          <w:rFonts w:ascii="Calibri" w:eastAsia="Calibri" w:hAnsi="Calibri" w:cs="Calibri"/>
        </w:rPr>
      </w:pPr>
      <w:r w:rsidRPr="00A214D3">
        <w:rPr>
          <w:rFonts w:ascii="Calibri" w:eastAsia="Calibri" w:hAnsi="Calibri" w:cs="Calibri"/>
        </w:rPr>
        <w:t xml:space="preserve">De ingevulde zelfscan is helpend om in gesprekken snel tot de kern te komen en gericht documenten op te vragen dan wel in te zien. </w:t>
      </w:r>
    </w:p>
    <w:p w14:paraId="47F55242" w14:textId="4D2C68E7" w:rsidR="0059467B" w:rsidRPr="00A214D3" w:rsidRDefault="0059467B" w:rsidP="008A0725">
      <w:pPr>
        <w:pStyle w:val="Geenafstand"/>
        <w:rPr>
          <w:rFonts w:ascii="Calibri" w:eastAsia="Calibri" w:hAnsi="Calibri" w:cs="Calibri"/>
        </w:rPr>
      </w:pPr>
      <w:r w:rsidRPr="00A214D3">
        <w:rPr>
          <w:rFonts w:ascii="Calibri" w:eastAsia="Calibri" w:hAnsi="Calibri" w:cs="Calibri"/>
        </w:rPr>
        <w:t xml:space="preserve">Het is mogelijk om -tegen vergoeding- feedback te krijgen van de auditor(en) op de ingevulde zelfscan alvorens </w:t>
      </w:r>
      <w:r>
        <w:rPr>
          <w:rFonts w:ascii="Calibri" w:eastAsia="Calibri" w:hAnsi="Calibri" w:cs="Calibri"/>
        </w:rPr>
        <w:t>op</w:t>
      </w:r>
      <w:r w:rsidRPr="00A214D3">
        <w:rPr>
          <w:rFonts w:ascii="Calibri" w:eastAsia="Calibri" w:hAnsi="Calibri" w:cs="Calibri"/>
        </w:rPr>
        <w:t xml:space="preserve"> te gaan voor de (her)certificering. </w:t>
      </w:r>
    </w:p>
    <w:p w14:paraId="0CE520EA" w14:textId="77777777" w:rsidR="0059467B" w:rsidRDefault="0059467B" w:rsidP="008A0725">
      <w:pPr>
        <w:pStyle w:val="Geenafstand"/>
        <w:rPr>
          <w:rFonts w:asciiTheme="majorHAnsi" w:hAnsiTheme="majorHAnsi" w:cstheme="majorBidi"/>
        </w:rPr>
        <w:sectPr w:rsidR="0059467B" w:rsidSect="00D163E8">
          <w:type w:val="continuous"/>
          <w:pgSz w:w="16838" w:h="11906" w:orient="landscape"/>
          <w:pgMar w:top="1559" w:right="1848" w:bottom="1275" w:left="1835" w:header="0" w:footer="0" w:gutter="0"/>
          <w:cols w:num="2" w:space="708"/>
          <w:docGrid w:linePitch="360"/>
        </w:sectPr>
      </w:pPr>
    </w:p>
    <w:p w14:paraId="1DAFAE15" w14:textId="77777777" w:rsidR="0059467B" w:rsidRDefault="0059467B" w:rsidP="008A0725">
      <w:pPr>
        <w:rPr>
          <w:rFonts w:asciiTheme="majorHAnsi" w:hAnsiTheme="majorHAnsi" w:cstheme="majorHAnsi"/>
          <w:b/>
          <w:bCs/>
          <w:sz w:val="26"/>
          <w:szCs w:val="26"/>
        </w:rPr>
      </w:pPr>
      <w:r>
        <w:rPr>
          <w:rFonts w:asciiTheme="majorHAnsi" w:hAnsiTheme="majorHAnsi" w:cstheme="majorHAnsi"/>
          <w:b/>
          <w:bCs/>
          <w:sz w:val="26"/>
          <w:szCs w:val="26"/>
        </w:rPr>
        <w:br w:type="page"/>
      </w:r>
    </w:p>
    <w:p w14:paraId="21A46B7F" w14:textId="7099945F" w:rsidR="0059467B" w:rsidRPr="008A0725" w:rsidRDefault="0059467B" w:rsidP="008A0725">
      <w:pPr>
        <w:pStyle w:val="Kop1"/>
      </w:pPr>
      <w:r w:rsidRPr="008A0725">
        <w:lastRenderedPageBreak/>
        <w:t>Kerngegevens zelfscan NVVK-lid</w:t>
      </w:r>
    </w:p>
    <w:p w14:paraId="3BBCA4CE" w14:textId="77777777" w:rsidR="0059467B" w:rsidRPr="00E14741" w:rsidRDefault="0059467B" w:rsidP="008A0725">
      <w:pPr>
        <w:pStyle w:val="Geenafstand"/>
        <w:rPr>
          <w:rFonts w:asciiTheme="majorHAnsi" w:hAnsiTheme="majorHAnsi" w:cstheme="majorHAnsi"/>
        </w:rPr>
      </w:pPr>
    </w:p>
    <w:tbl>
      <w:tblPr>
        <w:tblStyle w:val="Tabelraster"/>
        <w:tblW w:w="14173" w:type="dxa"/>
        <w:tblBorders>
          <w:top w:val="single" w:sz="4" w:space="0" w:color="C76432"/>
          <w:left w:val="single" w:sz="4" w:space="0" w:color="C76432"/>
          <w:bottom w:val="single" w:sz="4" w:space="0" w:color="C76432"/>
          <w:right w:val="single" w:sz="4" w:space="0" w:color="C76432"/>
          <w:insideH w:val="single" w:sz="4" w:space="0" w:color="C76432"/>
          <w:insideV w:val="single" w:sz="4" w:space="0" w:color="C76432"/>
        </w:tblBorders>
        <w:tblCellMar>
          <w:top w:w="113" w:type="dxa"/>
          <w:left w:w="113" w:type="dxa"/>
          <w:bottom w:w="113" w:type="dxa"/>
        </w:tblCellMar>
        <w:tblLook w:val="04A0" w:firstRow="1" w:lastRow="0" w:firstColumn="1" w:lastColumn="0" w:noHBand="0" w:noVBand="1"/>
      </w:tblPr>
      <w:tblGrid>
        <w:gridCol w:w="4535"/>
        <w:gridCol w:w="9638"/>
      </w:tblGrid>
      <w:tr w:rsidR="0059467B" w:rsidRPr="00E14741" w14:paraId="6598843E" w14:textId="77777777" w:rsidTr="00EA5555">
        <w:trPr>
          <w:trHeight w:val="454"/>
        </w:trPr>
        <w:tc>
          <w:tcPr>
            <w:tcW w:w="4535" w:type="dxa"/>
          </w:tcPr>
          <w:p w14:paraId="4F0B391E" w14:textId="77777777" w:rsidR="0059467B" w:rsidRPr="00A214D3" w:rsidRDefault="0059467B" w:rsidP="008A0725">
            <w:pPr>
              <w:pStyle w:val="Geenafstand"/>
            </w:pPr>
            <w:r w:rsidRPr="00A214D3">
              <w:t>Naam organisatie:</w:t>
            </w:r>
          </w:p>
        </w:tc>
        <w:tc>
          <w:tcPr>
            <w:tcW w:w="9638" w:type="dxa"/>
          </w:tcPr>
          <w:p w14:paraId="7C9B1C45" w14:textId="331CD8EF" w:rsidR="0059467B" w:rsidRPr="00E14741" w:rsidRDefault="0059467B" w:rsidP="008A0725">
            <w:pPr>
              <w:pStyle w:val="Geenafstand"/>
              <w:rPr>
                <w:rFonts w:asciiTheme="majorHAnsi" w:hAnsiTheme="majorHAnsi" w:cstheme="majorHAnsi"/>
              </w:rPr>
            </w:pPr>
          </w:p>
        </w:tc>
      </w:tr>
      <w:tr w:rsidR="0059467B" w:rsidRPr="00E14741" w14:paraId="1174C696" w14:textId="77777777" w:rsidTr="00EA5555">
        <w:trPr>
          <w:trHeight w:val="454"/>
        </w:trPr>
        <w:tc>
          <w:tcPr>
            <w:tcW w:w="4535" w:type="dxa"/>
          </w:tcPr>
          <w:p w14:paraId="27161E0F" w14:textId="77777777" w:rsidR="0059467B" w:rsidRPr="00A214D3" w:rsidRDefault="0059467B" w:rsidP="008A0725">
            <w:pPr>
              <w:pStyle w:val="Geenafstand"/>
            </w:pPr>
            <w:r w:rsidRPr="00A214D3">
              <w:t>Adres hoofdlocatie</w:t>
            </w:r>
            <w:r>
              <w:t>:</w:t>
            </w:r>
          </w:p>
        </w:tc>
        <w:tc>
          <w:tcPr>
            <w:tcW w:w="9638" w:type="dxa"/>
          </w:tcPr>
          <w:p w14:paraId="168BEFA2" w14:textId="77777777" w:rsidR="0059467B" w:rsidRPr="00E14741" w:rsidRDefault="0059467B" w:rsidP="008A0725">
            <w:pPr>
              <w:pStyle w:val="Geenafstand"/>
              <w:rPr>
                <w:rFonts w:asciiTheme="majorHAnsi" w:hAnsiTheme="majorHAnsi" w:cstheme="majorHAnsi"/>
              </w:rPr>
            </w:pPr>
          </w:p>
        </w:tc>
      </w:tr>
      <w:tr w:rsidR="0059467B" w:rsidRPr="00E14741" w14:paraId="7146ABFD" w14:textId="77777777" w:rsidTr="00EA5555">
        <w:trPr>
          <w:trHeight w:val="454"/>
        </w:trPr>
        <w:tc>
          <w:tcPr>
            <w:tcW w:w="4535" w:type="dxa"/>
          </w:tcPr>
          <w:p w14:paraId="47F32CD4" w14:textId="77777777" w:rsidR="0059467B" w:rsidRPr="00A214D3" w:rsidRDefault="0059467B" w:rsidP="008A0725">
            <w:pPr>
              <w:pStyle w:val="Geenafstand"/>
            </w:pPr>
            <w:r w:rsidRPr="00A214D3">
              <w:t>Website</w:t>
            </w:r>
            <w:r>
              <w:t>:</w:t>
            </w:r>
          </w:p>
        </w:tc>
        <w:tc>
          <w:tcPr>
            <w:tcW w:w="9638" w:type="dxa"/>
          </w:tcPr>
          <w:p w14:paraId="570B8DAB" w14:textId="77777777" w:rsidR="0059467B" w:rsidRPr="00E14741" w:rsidRDefault="0059467B" w:rsidP="008A0725">
            <w:pPr>
              <w:pStyle w:val="Geenafstand"/>
              <w:rPr>
                <w:rFonts w:asciiTheme="majorHAnsi" w:hAnsiTheme="majorHAnsi" w:cstheme="majorHAnsi"/>
              </w:rPr>
            </w:pPr>
          </w:p>
        </w:tc>
      </w:tr>
      <w:tr w:rsidR="0059467B" w:rsidRPr="00E14741" w14:paraId="1E6AA76C" w14:textId="77777777" w:rsidTr="00EA5555">
        <w:trPr>
          <w:trHeight w:val="454"/>
        </w:trPr>
        <w:tc>
          <w:tcPr>
            <w:tcW w:w="4535" w:type="dxa"/>
          </w:tcPr>
          <w:p w14:paraId="3F410511" w14:textId="77777777" w:rsidR="0059467B" w:rsidRPr="00A214D3" w:rsidRDefault="0059467B" w:rsidP="008A0725">
            <w:pPr>
              <w:pStyle w:val="Geenafstand"/>
            </w:pPr>
            <w:r w:rsidRPr="00A214D3">
              <w:t>Telefoonnummer algemeen:</w:t>
            </w:r>
          </w:p>
        </w:tc>
        <w:tc>
          <w:tcPr>
            <w:tcW w:w="9638" w:type="dxa"/>
          </w:tcPr>
          <w:p w14:paraId="3C6C3644" w14:textId="77777777" w:rsidR="0059467B" w:rsidRPr="00E14741" w:rsidRDefault="0059467B" w:rsidP="008A0725">
            <w:pPr>
              <w:pStyle w:val="Geenafstand"/>
              <w:rPr>
                <w:rFonts w:asciiTheme="majorHAnsi" w:hAnsiTheme="majorHAnsi" w:cstheme="majorHAnsi"/>
                <w:lang w:val="nl"/>
              </w:rPr>
            </w:pPr>
          </w:p>
        </w:tc>
      </w:tr>
      <w:tr w:rsidR="0059467B" w:rsidRPr="00E14741" w14:paraId="7F076B6B" w14:textId="77777777" w:rsidTr="00EA5555">
        <w:trPr>
          <w:trHeight w:val="454"/>
        </w:trPr>
        <w:tc>
          <w:tcPr>
            <w:tcW w:w="4535" w:type="dxa"/>
          </w:tcPr>
          <w:p w14:paraId="7CA5901B" w14:textId="77777777" w:rsidR="0059467B" w:rsidRPr="00A214D3" w:rsidRDefault="0059467B" w:rsidP="008A0725">
            <w:pPr>
              <w:pStyle w:val="Geenafstand"/>
            </w:pPr>
            <w:r w:rsidRPr="00A214D3">
              <w:t>Eindverantwoordelijke bestuurder/directeur</w:t>
            </w:r>
            <w:r>
              <w:t>:</w:t>
            </w:r>
          </w:p>
        </w:tc>
        <w:tc>
          <w:tcPr>
            <w:tcW w:w="9638" w:type="dxa"/>
          </w:tcPr>
          <w:p w14:paraId="76964CA6" w14:textId="77777777" w:rsidR="0059467B" w:rsidRPr="00E14741" w:rsidRDefault="0059467B" w:rsidP="008A0725">
            <w:pPr>
              <w:pStyle w:val="Geenafstand"/>
              <w:rPr>
                <w:rFonts w:asciiTheme="majorHAnsi" w:hAnsiTheme="majorHAnsi" w:cstheme="majorHAnsi"/>
              </w:rPr>
            </w:pPr>
          </w:p>
        </w:tc>
      </w:tr>
      <w:tr w:rsidR="0059467B" w:rsidRPr="00E14741" w14:paraId="601015AB" w14:textId="77777777" w:rsidTr="00EA5555">
        <w:trPr>
          <w:trHeight w:val="454"/>
        </w:trPr>
        <w:tc>
          <w:tcPr>
            <w:tcW w:w="4535" w:type="dxa"/>
          </w:tcPr>
          <w:p w14:paraId="5AB0F675" w14:textId="77777777" w:rsidR="0059467B" w:rsidRPr="00A214D3" w:rsidRDefault="0059467B" w:rsidP="008A0725">
            <w:pPr>
              <w:pStyle w:val="Geenafstand"/>
            </w:pPr>
            <w:r w:rsidRPr="00A214D3">
              <w:t>Contactpersoon zelfscan</w:t>
            </w:r>
            <w:r>
              <w:t>:</w:t>
            </w:r>
            <w:r w:rsidRPr="00A214D3">
              <w:t xml:space="preserve"> </w:t>
            </w:r>
          </w:p>
        </w:tc>
        <w:tc>
          <w:tcPr>
            <w:tcW w:w="9638" w:type="dxa"/>
          </w:tcPr>
          <w:p w14:paraId="51EBD9D1" w14:textId="77777777" w:rsidR="0059467B" w:rsidRPr="00E14741" w:rsidRDefault="0059467B" w:rsidP="008A0725">
            <w:pPr>
              <w:pStyle w:val="Geenafstand"/>
              <w:rPr>
                <w:rFonts w:asciiTheme="majorHAnsi" w:hAnsiTheme="majorHAnsi" w:cstheme="majorHAnsi"/>
                <w:lang w:val="nl"/>
              </w:rPr>
            </w:pPr>
          </w:p>
        </w:tc>
      </w:tr>
      <w:tr w:rsidR="0059467B" w:rsidRPr="00E14741" w14:paraId="20CDC801" w14:textId="77777777" w:rsidTr="00EA5555">
        <w:trPr>
          <w:trHeight w:val="454"/>
        </w:trPr>
        <w:tc>
          <w:tcPr>
            <w:tcW w:w="4535" w:type="dxa"/>
          </w:tcPr>
          <w:p w14:paraId="641C2CCB" w14:textId="77777777" w:rsidR="0059467B" w:rsidRPr="00A214D3" w:rsidRDefault="0059467B" w:rsidP="008A0725">
            <w:pPr>
              <w:pStyle w:val="Geenafstand"/>
            </w:pPr>
            <w:r w:rsidRPr="00A214D3">
              <w:t>Telefoonnummer contactpersoon</w:t>
            </w:r>
            <w:r>
              <w:t>:</w:t>
            </w:r>
          </w:p>
        </w:tc>
        <w:tc>
          <w:tcPr>
            <w:tcW w:w="9638" w:type="dxa"/>
          </w:tcPr>
          <w:p w14:paraId="27EF4243" w14:textId="77777777" w:rsidR="0059467B" w:rsidRPr="00E14741" w:rsidRDefault="0059467B" w:rsidP="008A0725">
            <w:pPr>
              <w:pStyle w:val="Geenafstand"/>
              <w:rPr>
                <w:rFonts w:asciiTheme="majorHAnsi" w:hAnsiTheme="majorHAnsi" w:cstheme="majorHAnsi"/>
                <w:lang w:val="nl"/>
              </w:rPr>
            </w:pPr>
          </w:p>
        </w:tc>
      </w:tr>
      <w:tr w:rsidR="0059467B" w:rsidRPr="00E14741" w14:paraId="4773C67B" w14:textId="77777777" w:rsidTr="00EA5555">
        <w:trPr>
          <w:trHeight w:val="454"/>
        </w:trPr>
        <w:tc>
          <w:tcPr>
            <w:tcW w:w="4535" w:type="dxa"/>
          </w:tcPr>
          <w:p w14:paraId="117E82AB" w14:textId="77777777" w:rsidR="0059467B" w:rsidRPr="00A214D3" w:rsidRDefault="0059467B" w:rsidP="008A0725">
            <w:pPr>
              <w:pStyle w:val="Geenafstand"/>
            </w:pPr>
            <w:r w:rsidRPr="00A214D3">
              <w:t>E</w:t>
            </w:r>
            <w:r>
              <w:t>-</w:t>
            </w:r>
            <w:r w:rsidRPr="00A214D3">
              <w:t>mailadres contactpersoon</w:t>
            </w:r>
            <w:r>
              <w:t>:</w:t>
            </w:r>
          </w:p>
        </w:tc>
        <w:tc>
          <w:tcPr>
            <w:tcW w:w="9638" w:type="dxa"/>
          </w:tcPr>
          <w:p w14:paraId="3D67855B" w14:textId="77777777" w:rsidR="0059467B" w:rsidRPr="00E14741" w:rsidRDefault="0059467B" w:rsidP="008A0725">
            <w:pPr>
              <w:pStyle w:val="Geenafstand"/>
              <w:rPr>
                <w:rFonts w:asciiTheme="majorHAnsi" w:hAnsiTheme="majorHAnsi" w:cstheme="majorHAnsi"/>
                <w:lang w:val="nl"/>
              </w:rPr>
            </w:pPr>
          </w:p>
        </w:tc>
      </w:tr>
      <w:tr w:rsidR="0059467B" w:rsidRPr="00E14741" w14:paraId="6A5AED04" w14:textId="77777777" w:rsidTr="00EA5555">
        <w:trPr>
          <w:trHeight w:val="454"/>
        </w:trPr>
        <w:tc>
          <w:tcPr>
            <w:tcW w:w="4535" w:type="dxa"/>
          </w:tcPr>
          <w:p w14:paraId="3F922F08" w14:textId="77777777" w:rsidR="0059467B" w:rsidRPr="00A214D3" w:rsidRDefault="0059467B" w:rsidP="008A0725">
            <w:pPr>
              <w:pStyle w:val="Geenafstand"/>
            </w:pPr>
            <w:r w:rsidRPr="00A214D3">
              <w:t>Datum zelf</w:t>
            </w:r>
            <w:r>
              <w:t>scan</w:t>
            </w:r>
            <w:r w:rsidRPr="00A214D3">
              <w:t xml:space="preserve"> aanleveren aan </w:t>
            </w:r>
            <w:r>
              <w:t>a</w:t>
            </w:r>
            <w:r w:rsidRPr="00A214D3">
              <w:t>uditor</w:t>
            </w:r>
            <w:r>
              <w:t>:</w:t>
            </w:r>
          </w:p>
        </w:tc>
        <w:tc>
          <w:tcPr>
            <w:tcW w:w="9638" w:type="dxa"/>
          </w:tcPr>
          <w:p w14:paraId="66231148" w14:textId="77777777" w:rsidR="0059467B" w:rsidRPr="00E14741" w:rsidRDefault="0059467B" w:rsidP="008A0725">
            <w:pPr>
              <w:pStyle w:val="Geenafstand"/>
              <w:rPr>
                <w:rFonts w:asciiTheme="majorHAnsi" w:hAnsiTheme="majorHAnsi" w:cstheme="majorHAnsi"/>
              </w:rPr>
            </w:pPr>
          </w:p>
        </w:tc>
      </w:tr>
      <w:tr w:rsidR="0059467B" w:rsidRPr="00E14741" w14:paraId="64E4B46A" w14:textId="77777777" w:rsidTr="00EA5555">
        <w:trPr>
          <w:trHeight w:val="454"/>
        </w:trPr>
        <w:tc>
          <w:tcPr>
            <w:tcW w:w="4535" w:type="dxa"/>
          </w:tcPr>
          <w:p w14:paraId="3D43A7F1" w14:textId="77777777" w:rsidR="0059467B" w:rsidRPr="00A214D3" w:rsidRDefault="0059467B" w:rsidP="008A0725">
            <w:pPr>
              <w:pStyle w:val="Geenafstand"/>
            </w:pPr>
            <w:r w:rsidRPr="00A214D3">
              <w:t>Datum (eventueel) feedback gesprek</w:t>
            </w:r>
            <w:r>
              <w:t>:</w:t>
            </w:r>
          </w:p>
        </w:tc>
        <w:tc>
          <w:tcPr>
            <w:tcW w:w="9638" w:type="dxa"/>
          </w:tcPr>
          <w:p w14:paraId="678E9B32" w14:textId="77777777" w:rsidR="0059467B" w:rsidRPr="00E14741" w:rsidRDefault="0059467B" w:rsidP="008A0725">
            <w:pPr>
              <w:pStyle w:val="Geenafstand"/>
              <w:rPr>
                <w:rFonts w:asciiTheme="majorHAnsi" w:hAnsiTheme="majorHAnsi" w:cstheme="majorHAnsi"/>
              </w:rPr>
            </w:pPr>
          </w:p>
        </w:tc>
      </w:tr>
    </w:tbl>
    <w:p w14:paraId="34EA2BE3" w14:textId="58E39EFE" w:rsidR="0059467B" w:rsidRDefault="0059467B" w:rsidP="008A0725">
      <w:pPr>
        <w:pStyle w:val="Geenafstand"/>
      </w:pPr>
    </w:p>
    <w:p w14:paraId="7DAB6FFF" w14:textId="77777777" w:rsidR="00EA5555" w:rsidRDefault="00EA5555">
      <w:pPr>
        <w:rPr>
          <w:rFonts w:asciiTheme="majorHAnsi" w:eastAsia="Calibri" w:hAnsiTheme="majorHAnsi" w:cstheme="majorHAnsi"/>
          <w:color w:val="1E2878"/>
          <w:sz w:val="48"/>
          <w:szCs w:val="48"/>
        </w:rPr>
      </w:pPr>
      <w:r>
        <w:br w:type="page"/>
      </w:r>
    </w:p>
    <w:p w14:paraId="7FE13D10" w14:textId="5FE20A21" w:rsidR="008847CD" w:rsidRDefault="008A0725" w:rsidP="00164307">
      <w:pPr>
        <w:pStyle w:val="Kop1"/>
      </w:pPr>
      <w:r w:rsidRPr="00A214D3">
        <w:lastRenderedPageBreak/>
        <w:t xml:space="preserve">Geboden vormen van financiële hulpverlening </w:t>
      </w:r>
    </w:p>
    <w:p w14:paraId="5B75A919" w14:textId="27C3128F" w:rsidR="008A0725" w:rsidRDefault="008A0725" w:rsidP="008847CD">
      <w:pPr>
        <w:pStyle w:val="Kop3"/>
      </w:pPr>
      <w:r w:rsidRPr="008847CD">
        <w:t xml:space="preserve">(kruis alles aan wat van toepassing is en voeg zo nodig toe!) </w:t>
      </w:r>
    </w:p>
    <w:p w14:paraId="01ABB924" w14:textId="33EA4E9B" w:rsidR="00164307" w:rsidRDefault="00164307" w:rsidP="00164307"/>
    <w:p w14:paraId="12EB0ACA" w14:textId="77777777" w:rsidR="00164307" w:rsidRDefault="00164307" w:rsidP="00164307">
      <w:pPr>
        <w:rPr>
          <w:rFonts w:ascii="Calibri" w:eastAsia="Calibri" w:hAnsi="Calibri" w:cs="Calibri"/>
          <w:color w:val="1E2878"/>
        </w:rPr>
        <w:sectPr w:rsidR="00164307" w:rsidSect="00D163E8">
          <w:type w:val="continuous"/>
          <w:pgSz w:w="16838" w:h="11906" w:orient="landscape"/>
          <w:pgMar w:top="1985" w:right="1848" w:bottom="369" w:left="1837" w:header="0" w:footer="0" w:gutter="0"/>
          <w:cols w:space="708"/>
          <w:docGrid w:linePitch="360"/>
        </w:sectPr>
      </w:pPr>
    </w:p>
    <w:p w14:paraId="2C008A83" w14:textId="42939C01"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604651837"/>
          <w14:checkbox>
            <w14:checked w14:val="0"/>
            <w14:checkedState w14:val="2612" w14:font="MS Gothic"/>
            <w14:uncheckedState w14:val="2610" w14:font="MS Gothic"/>
          </w14:checkbox>
        </w:sdtPr>
        <w:sdtContent>
          <w:r w:rsidR="003500AD">
            <w:rPr>
              <w:rFonts w:ascii="MS Gothic" w:eastAsia="MS Gothic" w:hAnsi="MS Gothic" w:cs="Calibri" w:hint="eastAsia"/>
              <w:color w:val="1E2878"/>
            </w:rPr>
            <w:t>☐</w:t>
          </w:r>
        </w:sdtContent>
      </w:sdt>
      <w:r w:rsidR="00164307" w:rsidRPr="00A214D3">
        <w:rPr>
          <w:rFonts w:ascii="Calibri" w:eastAsia="Calibri" w:hAnsi="Calibri" w:cs="Calibri"/>
          <w:color w:val="1E2878"/>
        </w:rPr>
        <w:t xml:space="preserve"> </w:t>
      </w:r>
      <w:proofErr w:type="spellStart"/>
      <w:r w:rsidR="00164307" w:rsidRPr="00A214D3">
        <w:rPr>
          <w:rFonts w:ascii="Calibri" w:eastAsia="Calibri" w:hAnsi="Calibri" w:cs="Calibri"/>
          <w:color w:val="1E2878"/>
        </w:rPr>
        <w:t>vroegsignalering</w:t>
      </w:r>
      <w:proofErr w:type="spellEnd"/>
    </w:p>
    <w:p w14:paraId="5C950D41" w14:textId="3CFE1110"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2060236523"/>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aanmelding</w:t>
      </w:r>
    </w:p>
    <w:p w14:paraId="54B0DB44" w14:textId="556465B3"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1474647474"/>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crisisinterventie</w:t>
      </w:r>
    </w:p>
    <w:p w14:paraId="6269D4F9" w14:textId="036D9129"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1924063121"/>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informatie en advies</w:t>
      </w:r>
    </w:p>
    <w:p w14:paraId="02C0CC0C" w14:textId="4ACB6C78"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651757598"/>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intake en plan van aanpak</w:t>
      </w:r>
    </w:p>
    <w:p w14:paraId="035A5868" w14:textId="269875F1"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420531374"/>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budgetbeheer</w:t>
      </w:r>
    </w:p>
    <w:p w14:paraId="62B39EE7" w14:textId="77777777" w:rsidR="00164307" w:rsidRPr="00A214D3"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1697125503"/>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beschermingsbewindvoering</w:t>
      </w:r>
    </w:p>
    <w:p w14:paraId="0534DC57" w14:textId="0686DAC1"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44295861"/>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w:t>
      </w:r>
      <w:proofErr w:type="spellStart"/>
      <w:r w:rsidR="00164307" w:rsidRPr="00A214D3">
        <w:rPr>
          <w:rFonts w:ascii="Calibri" w:eastAsia="Calibri" w:hAnsi="Calibri" w:cs="Calibri"/>
          <w:color w:val="1E2878"/>
        </w:rPr>
        <w:t>budgetcoaching</w:t>
      </w:r>
      <w:proofErr w:type="spellEnd"/>
    </w:p>
    <w:p w14:paraId="79F4B371" w14:textId="5A060C66"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840235521"/>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stabilisatie</w:t>
      </w:r>
    </w:p>
    <w:p w14:paraId="3AC70C19" w14:textId="730BC900"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1327245851"/>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duurzaam financiële dienstverlening</w:t>
      </w:r>
    </w:p>
    <w:p w14:paraId="5B091DE3" w14:textId="47451147"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938034089"/>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schuldbemiddeling</w:t>
      </w:r>
    </w:p>
    <w:p w14:paraId="0E53D970" w14:textId="614A404D"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1772628283"/>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betalingsregeling</w:t>
      </w:r>
    </w:p>
    <w:p w14:paraId="09906E58" w14:textId="7834405B"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952594904"/>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herfinanciering</w:t>
      </w:r>
    </w:p>
    <w:p w14:paraId="18C6FAEC" w14:textId="5C26E638"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542641558"/>
          <w:placeholder>
            <w:docPart w:val="E7C06CB5E9AD21488FBBFE78C61F0F2B"/>
          </w:placeholder>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w:t>
      </w:r>
      <w:r w:rsidR="00164307">
        <w:rPr>
          <w:rFonts w:ascii="Calibri" w:eastAsia="Calibri" w:hAnsi="Calibri" w:cs="Calibri"/>
          <w:color w:val="1E2878"/>
        </w:rPr>
        <w:t>schuldhulpverlening voor ondernemers</w:t>
      </w:r>
    </w:p>
    <w:p w14:paraId="4540F9C8" w14:textId="72D26EE5"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1469629358"/>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sociale kredietverlening</w:t>
      </w:r>
    </w:p>
    <w:p w14:paraId="121D6958" w14:textId="11AE70C5"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399839286"/>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dwangakkoord</w:t>
      </w:r>
    </w:p>
    <w:p w14:paraId="7AB76330" w14:textId="0AD7F8B6" w:rsidR="00164307"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1020740998"/>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w:t>
      </w:r>
      <w:proofErr w:type="spellStart"/>
      <w:r w:rsidR="00164307" w:rsidRPr="00A214D3">
        <w:rPr>
          <w:rFonts w:ascii="Calibri" w:eastAsia="Calibri" w:hAnsi="Calibri" w:cs="Calibri"/>
          <w:color w:val="1E2878"/>
        </w:rPr>
        <w:t>Wsnp</w:t>
      </w:r>
      <w:proofErr w:type="spellEnd"/>
    </w:p>
    <w:p w14:paraId="631DFED9" w14:textId="77777777" w:rsidR="00164307" w:rsidRPr="00A214D3"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57865579"/>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sidDel="00776680">
        <w:rPr>
          <w:rFonts w:ascii="Calibri" w:eastAsia="Calibri" w:hAnsi="Calibri" w:cs="Calibri"/>
          <w:color w:val="1E2878"/>
        </w:rPr>
        <w:t xml:space="preserve"> </w:t>
      </w:r>
      <w:r w:rsidR="00164307" w:rsidRPr="00A214D3">
        <w:rPr>
          <w:rFonts w:ascii="Calibri" w:eastAsia="Calibri" w:hAnsi="Calibri" w:cs="Calibri"/>
          <w:color w:val="1E2878"/>
        </w:rPr>
        <w:t>nazorg en afbouw</w:t>
      </w:r>
    </w:p>
    <w:p w14:paraId="33CCDC70" w14:textId="77777777" w:rsidR="00164307" w:rsidRPr="00A214D3"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827709909"/>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anders nl….</w:t>
      </w:r>
    </w:p>
    <w:p w14:paraId="58186247" w14:textId="77777777" w:rsidR="00164307" w:rsidRPr="00A214D3" w:rsidRDefault="00000000" w:rsidP="003500AD">
      <w:pPr>
        <w:spacing w:line="360" w:lineRule="auto"/>
        <w:rPr>
          <w:rFonts w:ascii="Calibri" w:eastAsia="Calibri" w:hAnsi="Calibri" w:cs="Calibri"/>
          <w:color w:val="1E2878"/>
        </w:rPr>
      </w:pPr>
      <w:sdt>
        <w:sdtPr>
          <w:rPr>
            <w:rFonts w:ascii="Calibri" w:eastAsia="Calibri" w:hAnsi="Calibri" w:cs="Calibri"/>
            <w:color w:val="1E2878"/>
          </w:rPr>
          <w:id w:val="-1436366096"/>
          <w14:checkbox>
            <w14:checked w14:val="0"/>
            <w14:checkedState w14:val="2612" w14:font="MS Gothic"/>
            <w14:uncheckedState w14:val="2610" w14:font="MS Gothic"/>
          </w14:checkbox>
        </w:sdtPr>
        <w:sdtContent>
          <w:r w:rsidR="00164307" w:rsidRPr="00A214D3">
            <w:rPr>
              <w:rFonts w:ascii="Segoe UI Symbol" w:eastAsia="Calibri" w:hAnsi="Segoe UI Symbol" w:cs="Segoe UI Symbol"/>
              <w:color w:val="1E2878"/>
            </w:rPr>
            <w:t>☐</w:t>
          </w:r>
        </w:sdtContent>
      </w:sdt>
      <w:r w:rsidR="00164307" w:rsidRPr="00A214D3">
        <w:rPr>
          <w:rFonts w:ascii="Calibri" w:eastAsia="Calibri" w:hAnsi="Calibri" w:cs="Calibri"/>
          <w:color w:val="1E2878"/>
        </w:rPr>
        <w:t xml:space="preserve"> anders nl….</w:t>
      </w:r>
    </w:p>
    <w:p w14:paraId="5E09A040" w14:textId="77777777" w:rsidR="00164307" w:rsidRDefault="00164307" w:rsidP="003500AD">
      <w:pPr>
        <w:spacing w:line="360" w:lineRule="auto"/>
        <w:rPr>
          <w:rFonts w:asciiTheme="majorHAnsi" w:hAnsiTheme="majorHAnsi" w:cstheme="majorHAnsi"/>
          <w:b/>
          <w:bCs/>
          <w:sz w:val="26"/>
          <w:szCs w:val="26"/>
        </w:rPr>
        <w:sectPr w:rsidR="00164307" w:rsidSect="00D163E8">
          <w:type w:val="continuous"/>
          <w:pgSz w:w="16838" w:h="11906" w:orient="landscape"/>
          <w:pgMar w:top="1559" w:right="1848" w:bottom="354" w:left="1835" w:header="0" w:footer="0" w:gutter="0"/>
          <w:cols w:num="2" w:space="708"/>
          <w:docGrid w:linePitch="360"/>
        </w:sectPr>
      </w:pPr>
    </w:p>
    <w:p w14:paraId="253304E7" w14:textId="77777777" w:rsidR="00AD37C4" w:rsidRDefault="00AD37C4" w:rsidP="003500AD">
      <w:pPr>
        <w:spacing w:line="360" w:lineRule="auto"/>
        <w:rPr>
          <w:rFonts w:asciiTheme="majorHAnsi" w:hAnsiTheme="majorHAnsi" w:cstheme="majorHAnsi"/>
          <w:b/>
          <w:bCs/>
          <w:color w:val="1E2878"/>
          <w:sz w:val="26"/>
          <w:szCs w:val="26"/>
        </w:rPr>
      </w:pPr>
      <w:r>
        <w:rPr>
          <w:rFonts w:asciiTheme="majorHAnsi" w:hAnsiTheme="majorHAnsi" w:cstheme="majorHAnsi"/>
          <w:b/>
          <w:bCs/>
          <w:sz w:val="26"/>
          <w:szCs w:val="26"/>
        </w:rPr>
        <w:br w:type="page"/>
      </w:r>
    </w:p>
    <w:p w14:paraId="478B1A39" w14:textId="5A5A4F4F" w:rsidR="0059467B" w:rsidRPr="0076146B" w:rsidRDefault="0059467B" w:rsidP="008A0725">
      <w:pPr>
        <w:pStyle w:val="Kop1"/>
      </w:pPr>
      <w:r w:rsidRPr="0076146B">
        <w:lastRenderedPageBreak/>
        <w:t xml:space="preserve">De in te vullen zelfscan </w:t>
      </w:r>
    </w:p>
    <w:p w14:paraId="441C7205" w14:textId="49647D2B" w:rsidR="00DB5380" w:rsidRPr="009E3AD3" w:rsidRDefault="00DB5380" w:rsidP="009E3AD3">
      <w:pPr>
        <w:pStyle w:val="Geenafstand"/>
      </w:pPr>
      <w:r w:rsidRPr="0076146B">
        <w:t xml:space="preserve">De normen zijn in 7 prestatiegebieden onderverdeeld. De NVVK gaat uit van het perspectief van een lerende organisatie, waarbij uw organisatie per gebied kan toewerken naar het (gaan) voldoen aan een volgend ontwikkelniveau. Er zijn vier </w:t>
      </w:r>
      <w:proofErr w:type="spellStart"/>
      <w:r w:rsidRPr="0076146B">
        <w:t>niveau’s</w:t>
      </w:r>
      <w:proofErr w:type="spellEnd"/>
      <w:r w:rsidRPr="0076146B">
        <w:t xml:space="preserve">.  </w:t>
      </w:r>
      <w:r w:rsidR="009E3AD3" w:rsidRPr="0076146B">
        <w:t xml:space="preserve">In de tweede kolom is naar eigen inzicht het ontwikkelniveau aan te geven waar uw organisatie op dit moment staat. Kijk op de </w:t>
      </w:r>
      <w:hyperlink r:id="rId14" w:anchor="hoe" w:history="1">
        <w:r w:rsidR="009E3AD3" w:rsidRPr="0076146B">
          <w:rPr>
            <w:rStyle w:val="Hyperlink"/>
          </w:rPr>
          <w:t>website</w:t>
        </w:r>
      </w:hyperlink>
      <w:r w:rsidR="009E3AD3" w:rsidRPr="0076146B">
        <w:t xml:space="preserve"> voor </w:t>
      </w:r>
      <w:r w:rsidRPr="0076146B">
        <w:t xml:space="preserve">meer informatie. </w:t>
      </w:r>
    </w:p>
    <w:p w14:paraId="33B4DAA0" w14:textId="77777777" w:rsidR="009E3AD3" w:rsidRPr="00171D66" w:rsidRDefault="009E3AD3" w:rsidP="00171D66">
      <w:pPr>
        <w:pStyle w:val="Geenafstand"/>
      </w:pPr>
    </w:p>
    <w:p w14:paraId="0796A99B" w14:textId="77777777" w:rsidR="006E5514" w:rsidRPr="008B1AAE" w:rsidRDefault="006E5514" w:rsidP="006E5514">
      <w:pPr>
        <w:pStyle w:val="Geenafstand"/>
        <w:rPr>
          <w:rFonts w:asciiTheme="majorHAnsi" w:hAnsiTheme="majorHAnsi" w:cstheme="majorHAnsi"/>
        </w:rPr>
      </w:pPr>
    </w:p>
    <w:tbl>
      <w:tblPr>
        <w:tblStyle w:val="Tabelraster"/>
        <w:tblW w:w="14454" w:type="dxa"/>
        <w:tblBorders>
          <w:top w:val="single" w:sz="4" w:space="0" w:color="C76432"/>
          <w:left w:val="single" w:sz="4" w:space="0" w:color="C76432"/>
          <w:bottom w:val="single" w:sz="4" w:space="0" w:color="C76432"/>
          <w:right w:val="single" w:sz="4" w:space="0" w:color="C76432"/>
          <w:insideH w:val="single" w:sz="4" w:space="0" w:color="C76432"/>
          <w:insideV w:val="single" w:sz="4" w:space="0" w:color="C76432"/>
        </w:tblBorders>
        <w:tblLook w:val="04A0" w:firstRow="1" w:lastRow="0" w:firstColumn="1" w:lastColumn="0" w:noHBand="0" w:noVBand="1"/>
      </w:tblPr>
      <w:tblGrid>
        <w:gridCol w:w="3964"/>
        <w:gridCol w:w="1095"/>
        <w:gridCol w:w="4575"/>
        <w:gridCol w:w="4820"/>
      </w:tblGrid>
      <w:tr w:rsidR="000167FB" w:rsidRPr="000167FB" w14:paraId="14A01570" w14:textId="77777777" w:rsidTr="318DC363">
        <w:trPr>
          <w:trHeight w:val="20"/>
          <w:tblHeader/>
        </w:trPr>
        <w:tc>
          <w:tcPr>
            <w:tcW w:w="3964" w:type="dxa"/>
            <w:tcBorders>
              <w:right w:val="single" w:sz="4" w:space="0" w:color="FFFFFF" w:themeColor="background1"/>
            </w:tcBorders>
            <w:shd w:val="clear" w:color="auto" w:fill="C76432"/>
            <w:tcMar>
              <w:top w:w="113" w:type="dxa"/>
              <w:bottom w:w="113" w:type="dxa"/>
            </w:tcMar>
          </w:tcPr>
          <w:p w14:paraId="39F565F7" w14:textId="7458E9D3" w:rsidR="000167FB" w:rsidRPr="005F730A" w:rsidRDefault="000167FB" w:rsidP="005F730A">
            <w:pPr>
              <w:pStyle w:val="Kop2"/>
              <w:numPr>
                <w:ilvl w:val="0"/>
                <w:numId w:val="13"/>
              </w:numPr>
              <w:ind w:left="460" w:hanging="425"/>
              <w:rPr>
                <w:rFonts w:eastAsia="Times New Roman"/>
                <w:bCs w:val="0"/>
                <w:lang w:eastAsia="nl-NL"/>
              </w:rPr>
            </w:pPr>
            <w:r w:rsidRPr="005F730A">
              <w:rPr>
                <w:bCs w:val="0"/>
                <w:color w:val="FFFFFF" w:themeColor="background1"/>
              </w:rPr>
              <w:t>Koers</w:t>
            </w:r>
          </w:p>
        </w:tc>
        <w:tc>
          <w:tcPr>
            <w:tcW w:w="1095" w:type="dxa"/>
            <w:tcBorders>
              <w:left w:val="single" w:sz="4" w:space="0" w:color="FFFFFF" w:themeColor="background1"/>
              <w:right w:val="single" w:sz="4" w:space="0" w:color="FFFFFF" w:themeColor="background1"/>
            </w:tcBorders>
            <w:shd w:val="clear" w:color="auto" w:fill="C76432"/>
            <w:tcMar>
              <w:top w:w="113" w:type="dxa"/>
              <w:bottom w:w="113" w:type="dxa"/>
            </w:tcMar>
          </w:tcPr>
          <w:p w14:paraId="16559996" w14:textId="70555511" w:rsidR="000167FB" w:rsidRPr="000167FB" w:rsidRDefault="000167FB" w:rsidP="006E5514">
            <w:pPr>
              <w:pStyle w:val="Geenafstand"/>
              <w:rPr>
                <w:rFonts w:eastAsia="Times New Roman"/>
                <w:color w:val="FFFFFF" w:themeColor="background1"/>
                <w:lang w:eastAsia="nl-NL"/>
              </w:rPr>
            </w:pPr>
            <w:r>
              <w:rPr>
                <w:rFonts w:eastAsia="Times New Roman"/>
                <w:color w:val="FFFFFF" w:themeColor="background1"/>
                <w:lang w:eastAsia="nl-NL"/>
              </w:rPr>
              <w:t>Niveau (</w:t>
            </w:r>
            <w:proofErr w:type="gramStart"/>
            <w:r>
              <w:rPr>
                <w:rFonts w:eastAsia="Times New Roman"/>
                <w:color w:val="FFFFFF" w:themeColor="background1"/>
                <w:lang w:eastAsia="nl-NL"/>
              </w:rPr>
              <w:t>A,B</w:t>
            </w:r>
            <w:proofErr w:type="gramEnd"/>
            <w:r>
              <w:rPr>
                <w:rFonts w:eastAsia="Times New Roman"/>
                <w:color w:val="FFFFFF" w:themeColor="background1"/>
                <w:lang w:eastAsia="nl-NL"/>
              </w:rPr>
              <w:t>,C,D)</w:t>
            </w:r>
          </w:p>
        </w:tc>
        <w:tc>
          <w:tcPr>
            <w:tcW w:w="4575" w:type="dxa"/>
            <w:tcBorders>
              <w:left w:val="single" w:sz="4" w:space="0" w:color="FFFFFF" w:themeColor="background1"/>
              <w:right w:val="single" w:sz="4" w:space="0" w:color="FFFFFF" w:themeColor="background1"/>
            </w:tcBorders>
            <w:shd w:val="clear" w:color="auto" w:fill="C76432"/>
          </w:tcPr>
          <w:p w14:paraId="383CE634" w14:textId="5172E587" w:rsidR="000167FB" w:rsidRPr="000167FB" w:rsidRDefault="000167FB" w:rsidP="006E5514">
            <w:pPr>
              <w:pStyle w:val="Geenafstand"/>
              <w:rPr>
                <w:color w:val="FFFFFF" w:themeColor="background1"/>
              </w:rPr>
            </w:pPr>
            <w:r>
              <w:rPr>
                <w:color w:val="FFFFFF" w:themeColor="background1"/>
              </w:rPr>
              <w:t>W</w:t>
            </w:r>
            <w:r w:rsidRPr="000167FB">
              <w:rPr>
                <w:color w:val="FFFFFF" w:themeColor="background1"/>
              </w:rPr>
              <w:t xml:space="preserve">aaruit blijkt </w:t>
            </w:r>
            <w:r>
              <w:rPr>
                <w:color w:val="FFFFFF" w:themeColor="background1"/>
              </w:rPr>
              <w:t>dit niveau</w:t>
            </w:r>
            <w:r w:rsidRPr="000167FB">
              <w:rPr>
                <w:color w:val="FFFFFF" w:themeColor="background1"/>
              </w:rPr>
              <w:t xml:space="preserve"> (gedrag, casuïstiek, afspraken, documenten, registraties…)?</w:t>
            </w:r>
          </w:p>
        </w:tc>
        <w:tc>
          <w:tcPr>
            <w:tcW w:w="4820" w:type="dxa"/>
            <w:tcBorders>
              <w:left w:val="single" w:sz="4" w:space="0" w:color="FFFFFF" w:themeColor="background1"/>
            </w:tcBorders>
            <w:shd w:val="clear" w:color="auto" w:fill="C76432"/>
            <w:tcMar>
              <w:top w:w="113" w:type="dxa"/>
              <w:bottom w:w="113" w:type="dxa"/>
            </w:tcMar>
          </w:tcPr>
          <w:p w14:paraId="6CF1D5B3" w14:textId="2C50F111" w:rsidR="000167FB" w:rsidRPr="000167FB" w:rsidRDefault="000167FB" w:rsidP="006E5514">
            <w:pPr>
              <w:pStyle w:val="Geenafstand"/>
              <w:rPr>
                <w:rFonts w:eastAsia="Times New Roman"/>
                <w:color w:val="FFFFFF" w:themeColor="background1"/>
                <w:lang w:eastAsia="nl-NL"/>
              </w:rPr>
            </w:pPr>
            <w:r w:rsidRPr="000167FB">
              <w:rPr>
                <w:color w:val="FFFFFF" w:themeColor="background1"/>
              </w:rPr>
              <w:t xml:space="preserve">Verbeterpunten </w:t>
            </w:r>
          </w:p>
        </w:tc>
      </w:tr>
      <w:tr w:rsidR="000167FB" w:rsidRPr="008B1AAE" w14:paraId="74C8EB35" w14:textId="77777777" w:rsidTr="318DC363">
        <w:trPr>
          <w:trHeight w:val="20"/>
        </w:trPr>
        <w:tc>
          <w:tcPr>
            <w:tcW w:w="3964" w:type="dxa"/>
            <w:tcMar>
              <w:top w:w="113" w:type="dxa"/>
              <w:bottom w:w="113" w:type="dxa"/>
            </w:tcMar>
          </w:tcPr>
          <w:p w14:paraId="5C632242" w14:textId="77777777" w:rsidR="000167FB" w:rsidRPr="002A1A60" w:rsidRDefault="000167FB" w:rsidP="00E20265">
            <w:pPr>
              <w:pStyle w:val="Geenafstand"/>
              <w:numPr>
                <w:ilvl w:val="0"/>
                <w:numId w:val="11"/>
              </w:numPr>
              <w:ind w:left="460" w:hanging="425"/>
              <w:rPr>
                <w:rFonts w:ascii="Calibri" w:hAnsi="Calibri" w:cs="Calibri"/>
              </w:rPr>
            </w:pPr>
            <w:r w:rsidRPr="00A214D3">
              <w:rPr>
                <w:rFonts w:ascii="Calibri" w:hAnsi="Calibri" w:cs="Calibri"/>
              </w:rPr>
              <w:t>Het NVVK-lid maakt aannemelijk dat zij voldoet aan voor haar geldende wet- en regelgeving, in het bijzonder op het vlak van financiële hulpverlening (zie bijlage 1 Kwaliteitskader).</w:t>
            </w:r>
          </w:p>
        </w:tc>
        <w:tc>
          <w:tcPr>
            <w:tcW w:w="1095" w:type="dxa"/>
            <w:tcMar>
              <w:top w:w="113" w:type="dxa"/>
              <w:bottom w:w="113" w:type="dxa"/>
            </w:tcMar>
          </w:tcPr>
          <w:p w14:paraId="62261D22" w14:textId="77777777" w:rsidR="000167FB" w:rsidRPr="008B1AAE" w:rsidRDefault="000167FB" w:rsidP="006E5514">
            <w:pPr>
              <w:pStyle w:val="Geenafstand"/>
              <w:rPr>
                <w:rFonts w:eastAsia="Times New Roman"/>
                <w:lang w:eastAsia="nl-NL"/>
              </w:rPr>
            </w:pPr>
          </w:p>
        </w:tc>
        <w:tc>
          <w:tcPr>
            <w:tcW w:w="4575" w:type="dxa"/>
          </w:tcPr>
          <w:p w14:paraId="380C93B6" w14:textId="77777777" w:rsidR="000167FB" w:rsidRPr="008B1AAE" w:rsidRDefault="000167FB" w:rsidP="006E5514">
            <w:pPr>
              <w:pStyle w:val="Geenafstand"/>
              <w:rPr>
                <w:rFonts w:eastAsia="Times New Roman"/>
                <w:lang w:eastAsia="nl-NL"/>
              </w:rPr>
            </w:pPr>
          </w:p>
        </w:tc>
        <w:tc>
          <w:tcPr>
            <w:tcW w:w="4820" w:type="dxa"/>
            <w:tcMar>
              <w:top w:w="113" w:type="dxa"/>
              <w:bottom w:w="113" w:type="dxa"/>
            </w:tcMar>
          </w:tcPr>
          <w:p w14:paraId="6B38956A" w14:textId="1358283E" w:rsidR="000167FB" w:rsidRPr="008B1AAE" w:rsidRDefault="000167FB" w:rsidP="006E5514">
            <w:pPr>
              <w:pStyle w:val="Geenafstand"/>
              <w:rPr>
                <w:rFonts w:eastAsia="Times New Roman"/>
                <w:lang w:eastAsia="nl-NL"/>
              </w:rPr>
            </w:pPr>
          </w:p>
        </w:tc>
      </w:tr>
      <w:tr w:rsidR="000167FB" w:rsidRPr="008B1AAE" w14:paraId="3181E084" w14:textId="77777777" w:rsidTr="318DC363">
        <w:trPr>
          <w:trHeight w:val="20"/>
        </w:trPr>
        <w:tc>
          <w:tcPr>
            <w:tcW w:w="3964" w:type="dxa"/>
            <w:tcMar>
              <w:top w:w="113" w:type="dxa"/>
              <w:bottom w:w="113" w:type="dxa"/>
            </w:tcMar>
          </w:tcPr>
          <w:p w14:paraId="5AF43914" w14:textId="77777777" w:rsidR="000167FB" w:rsidRPr="00A214D3" w:rsidRDefault="000167FB" w:rsidP="006E5514">
            <w:pPr>
              <w:pStyle w:val="Geenafstand"/>
              <w:numPr>
                <w:ilvl w:val="0"/>
                <w:numId w:val="11"/>
              </w:numPr>
              <w:ind w:left="460" w:hanging="425"/>
              <w:rPr>
                <w:rFonts w:ascii="Calibri" w:hAnsi="Calibri" w:cs="Calibri"/>
              </w:rPr>
            </w:pPr>
            <w:r w:rsidRPr="00A214D3">
              <w:rPr>
                <w:rFonts w:ascii="Calibri" w:hAnsi="Calibri" w:cs="Calibri"/>
              </w:rPr>
              <w:t xml:space="preserve">Het NVVK-lid voldoet aan NVVK-lidmaatschapseisen zoals </w:t>
            </w:r>
            <w:r>
              <w:rPr>
                <w:rFonts w:ascii="Calibri" w:hAnsi="Calibri" w:cs="Calibri"/>
              </w:rPr>
              <w:t>opgenomen in het Toetsingskader Lidmaatschap NVVK.</w:t>
            </w:r>
            <w:r w:rsidRPr="00A214D3">
              <w:rPr>
                <w:rFonts w:ascii="Calibri" w:hAnsi="Calibri" w:cs="Calibri"/>
              </w:rPr>
              <w:t xml:space="preserve"> </w:t>
            </w:r>
          </w:p>
        </w:tc>
        <w:tc>
          <w:tcPr>
            <w:tcW w:w="1095" w:type="dxa"/>
            <w:tcMar>
              <w:top w:w="113" w:type="dxa"/>
              <w:bottom w:w="113" w:type="dxa"/>
            </w:tcMar>
          </w:tcPr>
          <w:p w14:paraId="663E9299" w14:textId="77777777" w:rsidR="000167FB" w:rsidRPr="008B1AAE" w:rsidRDefault="000167FB" w:rsidP="006E5514">
            <w:pPr>
              <w:pStyle w:val="Geenafstand"/>
              <w:rPr>
                <w:rFonts w:eastAsia="Times New Roman"/>
                <w:lang w:eastAsia="nl-NL"/>
              </w:rPr>
            </w:pPr>
          </w:p>
        </w:tc>
        <w:tc>
          <w:tcPr>
            <w:tcW w:w="4575" w:type="dxa"/>
          </w:tcPr>
          <w:p w14:paraId="64ED74DD" w14:textId="77777777" w:rsidR="000167FB" w:rsidRPr="008B1AAE" w:rsidRDefault="000167FB" w:rsidP="006E5514">
            <w:pPr>
              <w:pStyle w:val="Geenafstand"/>
              <w:rPr>
                <w:rFonts w:eastAsia="Times New Roman"/>
                <w:lang w:eastAsia="nl-NL"/>
              </w:rPr>
            </w:pPr>
          </w:p>
        </w:tc>
        <w:tc>
          <w:tcPr>
            <w:tcW w:w="4820" w:type="dxa"/>
            <w:tcMar>
              <w:top w:w="113" w:type="dxa"/>
              <w:bottom w:w="113" w:type="dxa"/>
            </w:tcMar>
          </w:tcPr>
          <w:p w14:paraId="098AEBB9" w14:textId="558B8801" w:rsidR="000167FB" w:rsidRPr="008B1AAE" w:rsidRDefault="000167FB" w:rsidP="006E5514">
            <w:pPr>
              <w:pStyle w:val="Geenafstand"/>
              <w:rPr>
                <w:rFonts w:eastAsia="Times New Roman"/>
                <w:lang w:eastAsia="nl-NL"/>
              </w:rPr>
            </w:pPr>
          </w:p>
        </w:tc>
      </w:tr>
      <w:tr w:rsidR="000167FB" w:rsidRPr="008B1AAE" w14:paraId="2C48E227" w14:textId="77777777" w:rsidTr="318DC363">
        <w:trPr>
          <w:trHeight w:val="20"/>
        </w:trPr>
        <w:tc>
          <w:tcPr>
            <w:tcW w:w="3964" w:type="dxa"/>
            <w:tcMar>
              <w:top w:w="113" w:type="dxa"/>
              <w:bottom w:w="113" w:type="dxa"/>
            </w:tcMar>
          </w:tcPr>
          <w:p w14:paraId="5E8EE64B" w14:textId="77777777" w:rsidR="000167FB" w:rsidRPr="00A214D3" w:rsidRDefault="000167FB" w:rsidP="006E5514">
            <w:pPr>
              <w:pStyle w:val="Geenafstand"/>
              <w:numPr>
                <w:ilvl w:val="0"/>
                <w:numId w:val="11"/>
              </w:numPr>
              <w:ind w:left="460" w:hanging="425"/>
              <w:rPr>
                <w:rFonts w:ascii="Calibri" w:hAnsi="Calibri" w:cs="Calibri"/>
              </w:rPr>
            </w:pPr>
            <w:r w:rsidRPr="00A214D3">
              <w:rPr>
                <w:rFonts w:ascii="Calibri" w:hAnsi="Calibri" w:cs="Calibri"/>
              </w:rPr>
              <w:t xml:space="preserve">Het NVVK-lid volgt de ontwikkelingen op het gebied van financiële hulpverlening en schuldenproblematiek en stelt vast </w:t>
            </w:r>
            <w:r w:rsidRPr="00A214D3">
              <w:rPr>
                <w:rFonts w:ascii="Calibri" w:hAnsi="Calibri" w:cs="Calibri"/>
              </w:rPr>
              <w:lastRenderedPageBreak/>
              <w:t>met welke kansen en risico’s zij rekening moet houden.</w:t>
            </w:r>
          </w:p>
        </w:tc>
        <w:tc>
          <w:tcPr>
            <w:tcW w:w="1095" w:type="dxa"/>
            <w:tcMar>
              <w:top w:w="113" w:type="dxa"/>
              <w:bottom w:w="113" w:type="dxa"/>
            </w:tcMar>
          </w:tcPr>
          <w:p w14:paraId="2B25A9E2" w14:textId="77777777" w:rsidR="000167FB" w:rsidRPr="008B1AAE" w:rsidRDefault="000167FB" w:rsidP="006E5514">
            <w:pPr>
              <w:pStyle w:val="Geenafstand"/>
              <w:rPr>
                <w:rFonts w:eastAsia="Times New Roman"/>
                <w:lang w:eastAsia="nl-NL"/>
              </w:rPr>
            </w:pPr>
          </w:p>
        </w:tc>
        <w:tc>
          <w:tcPr>
            <w:tcW w:w="4575" w:type="dxa"/>
          </w:tcPr>
          <w:p w14:paraId="6971A939" w14:textId="77777777" w:rsidR="000167FB" w:rsidRPr="008B1AAE" w:rsidRDefault="000167FB" w:rsidP="006E5514">
            <w:pPr>
              <w:pStyle w:val="Geenafstand"/>
              <w:rPr>
                <w:rFonts w:eastAsia="Times New Roman"/>
                <w:lang w:eastAsia="nl-NL"/>
              </w:rPr>
            </w:pPr>
          </w:p>
        </w:tc>
        <w:tc>
          <w:tcPr>
            <w:tcW w:w="4820" w:type="dxa"/>
            <w:tcMar>
              <w:top w:w="113" w:type="dxa"/>
              <w:bottom w:w="113" w:type="dxa"/>
            </w:tcMar>
          </w:tcPr>
          <w:p w14:paraId="5EF30663" w14:textId="04A92EB6" w:rsidR="000167FB" w:rsidRPr="008B1AAE" w:rsidRDefault="000167FB" w:rsidP="006E5514">
            <w:pPr>
              <w:pStyle w:val="Geenafstand"/>
              <w:rPr>
                <w:rFonts w:eastAsia="Times New Roman"/>
                <w:lang w:eastAsia="nl-NL"/>
              </w:rPr>
            </w:pPr>
          </w:p>
        </w:tc>
      </w:tr>
      <w:tr w:rsidR="000167FB" w:rsidRPr="008B1AAE" w14:paraId="0A402849" w14:textId="77777777" w:rsidTr="318DC363">
        <w:trPr>
          <w:trHeight w:val="20"/>
        </w:trPr>
        <w:tc>
          <w:tcPr>
            <w:tcW w:w="3964" w:type="dxa"/>
            <w:tcMar>
              <w:top w:w="113" w:type="dxa"/>
              <w:bottom w:w="113" w:type="dxa"/>
            </w:tcMar>
          </w:tcPr>
          <w:p w14:paraId="0318B203" w14:textId="77777777" w:rsidR="000167FB" w:rsidRPr="002A1A60" w:rsidRDefault="000167FB" w:rsidP="00863D87">
            <w:pPr>
              <w:pStyle w:val="Geenafstand"/>
              <w:numPr>
                <w:ilvl w:val="0"/>
                <w:numId w:val="11"/>
              </w:numPr>
              <w:ind w:left="459" w:hanging="425"/>
              <w:rPr>
                <w:rFonts w:ascii="Calibri" w:hAnsi="Calibri" w:cs="Calibri"/>
              </w:rPr>
            </w:pPr>
            <w:r w:rsidRPr="002A1A60">
              <w:rPr>
                <w:rFonts w:ascii="Calibri" w:hAnsi="Calibri" w:cs="Calibri"/>
              </w:rPr>
              <w:t>Het NVVK-lid formuleert haar missie, visie en strategie en betrekt hierbij de leidende principes uit de NVVK</w:t>
            </w:r>
            <w:r>
              <w:rPr>
                <w:rFonts w:ascii="Calibri" w:hAnsi="Calibri" w:cs="Calibri"/>
              </w:rPr>
              <w:t xml:space="preserve"> B</w:t>
            </w:r>
            <w:r w:rsidRPr="002A1A60">
              <w:rPr>
                <w:rFonts w:ascii="Calibri" w:hAnsi="Calibri" w:cs="Calibri"/>
              </w:rPr>
              <w:t xml:space="preserve">elofte en de </w:t>
            </w:r>
            <w:r>
              <w:rPr>
                <w:rFonts w:ascii="Calibri" w:hAnsi="Calibri" w:cs="Calibri"/>
              </w:rPr>
              <w:t>G</w:t>
            </w:r>
            <w:r w:rsidRPr="002A1A60">
              <w:rPr>
                <w:rFonts w:ascii="Calibri" w:hAnsi="Calibri" w:cs="Calibri"/>
              </w:rPr>
              <w:t>edragscodes. Zij draagt deze ambities publiekelijk uit.</w:t>
            </w:r>
          </w:p>
        </w:tc>
        <w:tc>
          <w:tcPr>
            <w:tcW w:w="1095" w:type="dxa"/>
            <w:tcMar>
              <w:top w:w="113" w:type="dxa"/>
              <w:bottom w:w="113" w:type="dxa"/>
            </w:tcMar>
          </w:tcPr>
          <w:p w14:paraId="6571C746" w14:textId="77777777" w:rsidR="000167FB" w:rsidRPr="008B1AAE" w:rsidRDefault="000167FB" w:rsidP="006E5514">
            <w:pPr>
              <w:pStyle w:val="Geenafstand"/>
              <w:rPr>
                <w:rFonts w:eastAsia="Times New Roman"/>
                <w:lang w:eastAsia="nl-NL"/>
              </w:rPr>
            </w:pPr>
          </w:p>
        </w:tc>
        <w:tc>
          <w:tcPr>
            <w:tcW w:w="4575" w:type="dxa"/>
          </w:tcPr>
          <w:p w14:paraId="6BC17A82" w14:textId="77777777" w:rsidR="000167FB" w:rsidRPr="008B1AAE" w:rsidRDefault="000167FB" w:rsidP="006E5514">
            <w:pPr>
              <w:pStyle w:val="Geenafstand"/>
              <w:rPr>
                <w:rFonts w:eastAsia="Times New Roman"/>
                <w:lang w:eastAsia="nl-NL"/>
              </w:rPr>
            </w:pPr>
          </w:p>
        </w:tc>
        <w:tc>
          <w:tcPr>
            <w:tcW w:w="4820" w:type="dxa"/>
            <w:tcMar>
              <w:top w:w="113" w:type="dxa"/>
              <w:bottom w:w="113" w:type="dxa"/>
            </w:tcMar>
          </w:tcPr>
          <w:p w14:paraId="58F6AC63" w14:textId="4875D6E2" w:rsidR="000167FB" w:rsidRPr="008B1AAE" w:rsidRDefault="000167FB" w:rsidP="006E5514">
            <w:pPr>
              <w:pStyle w:val="Geenafstand"/>
              <w:rPr>
                <w:rFonts w:eastAsia="Times New Roman"/>
                <w:lang w:eastAsia="nl-NL"/>
              </w:rPr>
            </w:pPr>
          </w:p>
        </w:tc>
      </w:tr>
      <w:tr w:rsidR="000167FB" w:rsidRPr="008B1AAE" w14:paraId="49906989" w14:textId="77777777" w:rsidTr="318DC363">
        <w:trPr>
          <w:trHeight w:val="20"/>
        </w:trPr>
        <w:tc>
          <w:tcPr>
            <w:tcW w:w="3964" w:type="dxa"/>
            <w:tcMar>
              <w:top w:w="113" w:type="dxa"/>
              <w:bottom w:w="113" w:type="dxa"/>
            </w:tcMar>
          </w:tcPr>
          <w:p w14:paraId="5A563596" w14:textId="77777777" w:rsidR="000167FB" w:rsidRPr="002A1A60" w:rsidRDefault="000167FB" w:rsidP="006E5514">
            <w:pPr>
              <w:pStyle w:val="Geenafstand"/>
              <w:numPr>
                <w:ilvl w:val="0"/>
                <w:numId w:val="11"/>
              </w:numPr>
              <w:ind w:left="460" w:hanging="425"/>
              <w:rPr>
                <w:rFonts w:ascii="Calibri" w:hAnsi="Calibri" w:cs="Calibri"/>
              </w:rPr>
            </w:pPr>
            <w:r w:rsidRPr="002A1A60">
              <w:rPr>
                <w:rFonts w:ascii="Calibri" w:hAnsi="Calibri" w:cs="Calibri"/>
              </w:rPr>
              <w:t>Het NVVK-lid werkt haar strategie periodiek uit in evalueerbare plannen en beoogde resultaten.</w:t>
            </w:r>
          </w:p>
        </w:tc>
        <w:tc>
          <w:tcPr>
            <w:tcW w:w="1095" w:type="dxa"/>
            <w:tcMar>
              <w:top w:w="113" w:type="dxa"/>
              <w:bottom w:w="113" w:type="dxa"/>
            </w:tcMar>
          </w:tcPr>
          <w:p w14:paraId="385296C1" w14:textId="77777777" w:rsidR="000167FB" w:rsidRPr="008B1AAE" w:rsidRDefault="000167FB" w:rsidP="006E5514">
            <w:pPr>
              <w:pStyle w:val="Geenafstand"/>
              <w:rPr>
                <w:rFonts w:eastAsia="Times New Roman"/>
                <w:lang w:eastAsia="nl-NL"/>
              </w:rPr>
            </w:pPr>
          </w:p>
        </w:tc>
        <w:tc>
          <w:tcPr>
            <w:tcW w:w="4575" w:type="dxa"/>
          </w:tcPr>
          <w:p w14:paraId="3F634F81" w14:textId="77777777" w:rsidR="000167FB" w:rsidRPr="008B1AAE" w:rsidRDefault="000167FB" w:rsidP="006E5514">
            <w:pPr>
              <w:pStyle w:val="Geenafstand"/>
              <w:rPr>
                <w:rFonts w:eastAsia="Times New Roman"/>
                <w:lang w:eastAsia="nl-NL"/>
              </w:rPr>
            </w:pPr>
          </w:p>
        </w:tc>
        <w:tc>
          <w:tcPr>
            <w:tcW w:w="4820" w:type="dxa"/>
            <w:tcMar>
              <w:top w:w="113" w:type="dxa"/>
              <w:bottom w:w="113" w:type="dxa"/>
            </w:tcMar>
          </w:tcPr>
          <w:p w14:paraId="536E4D18" w14:textId="7885C855" w:rsidR="000167FB" w:rsidRPr="008B1AAE" w:rsidRDefault="000167FB" w:rsidP="006E5514">
            <w:pPr>
              <w:pStyle w:val="Geenafstand"/>
              <w:rPr>
                <w:rFonts w:eastAsia="Times New Roman"/>
                <w:lang w:eastAsia="nl-NL"/>
              </w:rPr>
            </w:pPr>
          </w:p>
        </w:tc>
      </w:tr>
      <w:tr w:rsidR="000167FB" w:rsidRPr="008B1AAE" w14:paraId="38EBF07B" w14:textId="77777777" w:rsidTr="318DC363">
        <w:trPr>
          <w:trHeight w:val="20"/>
        </w:trPr>
        <w:tc>
          <w:tcPr>
            <w:tcW w:w="3964" w:type="dxa"/>
            <w:tcMar>
              <w:top w:w="113" w:type="dxa"/>
              <w:bottom w:w="113" w:type="dxa"/>
            </w:tcMar>
          </w:tcPr>
          <w:p w14:paraId="442D821D" w14:textId="77777777" w:rsidR="000167FB" w:rsidRPr="002A1A60" w:rsidRDefault="000167FB" w:rsidP="006E5514">
            <w:pPr>
              <w:pStyle w:val="Geenafstand"/>
              <w:numPr>
                <w:ilvl w:val="0"/>
                <w:numId w:val="11"/>
              </w:numPr>
              <w:ind w:left="460" w:hanging="425"/>
              <w:rPr>
                <w:rFonts w:ascii="Calibri" w:hAnsi="Calibri" w:cs="Calibri"/>
              </w:rPr>
            </w:pPr>
            <w:r w:rsidRPr="002A1A60">
              <w:rPr>
                <w:rFonts w:ascii="Calibri" w:hAnsi="Calibri" w:cs="Calibri"/>
              </w:rPr>
              <w:t>Het NVVK-lid maakt duidelijk op welke wijze zij invulling geeft aan haar opdracht(en) en de verantwoording hiervan.</w:t>
            </w:r>
          </w:p>
        </w:tc>
        <w:tc>
          <w:tcPr>
            <w:tcW w:w="1095" w:type="dxa"/>
            <w:tcMar>
              <w:top w:w="113" w:type="dxa"/>
              <w:bottom w:w="113" w:type="dxa"/>
            </w:tcMar>
          </w:tcPr>
          <w:p w14:paraId="20E5681B" w14:textId="77777777" w:rsidR="000167FB" w:rsidRPr="008B1AAE" w:rsidRDefault="000167FB" w:rsidP="006E5514">
            <w:pPr>
              <w:pStyle w:val="Geenafstand"/>
              <w:rPr>
                <w:rFonts w:eastAsia="Times New Roman"/>
                <w:lang w:eastAsia="nl-NL"/>
              </w:rPr>
            </w:pPr>
          </w:p>
        </w:tc>
        <w:tc>
          <w:tcPr>
            <w:tcW w:w="4575" w:type="dxa"/>
          </w:tcPr>
          <w:p w14:paraId="40F62AB9" w14:textId="77777777" w:rsidR="000167FB" w:rsidRPr="008B1AAE" w:rsidRDefault="000167FB" w:rsidP="006E5514">
            <w:pPr>
              <w:pStyle w:val="Geenafstand"/>
              <w:rPr>
                <w:rFonts w:eastAsia="Times New Roman"/>
                <w:lang w:eastAsia="nl-NL"/>
              </w:rPr>
            </w:pPr>
          </w:p>
        </w:tc>
        <w:tc>
          <w:tcPr>
            <w:tcW w:w="4820" w:type="dxa"/>
            <w:tcMar>
              <w:top w:w="113" w:type="dxa"/>
              <w:bottom w:w="113" w:type="dxa"/>
            </w:tcMar>
          </w:tcPr>
          <w:p w14:paraId="1BD797EC" w14:textId="5FEDCD9F" w:rsidR="000167FB" w:rsidRPr="008B1AAE" w:rsidRDefault="000167FB" w:rsidP="006E5514">
            <w:pPr>
              <w:pStyle w:val="Geenafstand"/>
              <w:rPr>
                <w:rFonts w:eastAsia="Times New Roman"/>
                <w:lang w:eastAsia="nl-NL"/>
              </w:rPr>
            </w:pPr>
          </w:p>
        </w:tc>
      </w:tr>
    </w:tbl>
    <w:p w14:paraId="42100090" w14:textId="6420D505" w:rsidR="006E5514" w:rsidRDefault="006E5514" w:rsidP="45D5A3D6">
      <w:pPr>
        <w:rPr>
          <w:rFonts w:asciiTheme="majorHAnsi" w:hAnsiTheme="majorHAnsi" w:cstheme="majorBidi"/>
        </w:rPr>
      </w:pPr>
    </w:p>
    <w:p w14:paraId="00C6BD84" w14:textId="5624380B" w:rsidR="45D5A3D6" w:rsidRDefault="45D5A3D6" w:rsidP="45D5A3D6">
      <w:pPr>
        <w:rPr>
          <w:rFonts w:asciiTheme="majorHAnsi" w:hAnsiTheme="majorHAnsi" w:cstheme="majorBidi"/>
        </w:rPr>
      </w:pPr>
    </w:p>
    <w:p w14:paraId="5A990598" w14:textId="77777777" w:rsidR="005F730A" w:rsidRDefault="005F730A" w:rsidP="006E5514">
      <w:pPr>
        <w:rPr>
          <w:rFonts w:asciiTheme="majorHAnsi" w:hAnsiTheme="majorHAnsi" w:cstheme="majorHAnsi"/>
        </w:rPr>
      </w:pPr>
    </w:p>
    <w:tbl>
      <w:tblPr>
        <w:tblStyle w:val="Tabelraster"/>
        <w:tblW w:w="14454" w:type="dxa"/>
        <w:tblBorders>
          <w:top w:val="single" w:sz="4" w:space="0" w:color="C76432"/>
          <w:left w:val="single" w:sz="4" w:space="0" w:color="C76432"/>
          <w:bottom w:val="single" w:sz="4" w:space="0" w:color="C76432"/>
          <w:right w:val="single" w:sz="4" w:space="0" w:color="C76432"/>
          <w:insideH w:val="single" w:sz="4" w:space="0" w:color="C76432"/>
          <w:insideV w:val="single" w:sz="4" w:space="0" w:color="C76432"/>
        </w:tblBorders>
        <w:tblLook w:val="04A0" w:firstRow="1" w:lastRow="0" w:firstColumn="1" w:lastColumn="0" w:noHBand="0" w:noVBand="1"/>
      </w:tblPr>
      <w:tblGrid>
        <w:gridCol w:w="3964"/>
        <w:gridCol w:w="1080"/>
        <w:gridCol w:w="4590"/>
        <w:gridCol w:w="4820"/>
      </w:tblGrid>
      <w:tr w:rsidR="005F730A" w:rsidRPr="005F730A" w14:paraId="50A108F2" w14:textId="77777777" w:rsidTr="45D5A3D6">
        <w:trPr>
          <w:trHeight w:val="20"/>
          <w:tblHeader/>
        </w:trPr>
        <w:tc>
          <w:tcPr>
            <w:tcW w:w="3964" w:type="dxa"/>
            <w:tcBorders>
              <w:right w:val="single" w:sz="4" w:space="0" w:color="FFFFFF" w:themeColor="background1"/>
            </w:tcBorders>
            <w:shd w:val="clear" w:color="auto" w:fill="C76432"/>
            <w:tcMar>
              <w:top w:w="113" w:type="dxa"/>
              <w:bottom w:w="113" w:type="dxa"/>
            </w:tcMar>
          </w:tcPr>
          <w:p w14:paraId="6ECF1287" w14:textId="4152A982" w:rsidR="005F730A" w:rsidRPr="005F730A" w:rsidRDefault="005F730A" w:rsidP="00863D87">
            <w:pPr>
              <w:pStyle w:val="Kop2"/>
              <w:numPr>
                <w:ilvl w:val="0"/>
                <w:numId w:val="13"/>
              </w:numPr>
              <w:ind w:left="459" w:hanging="425"/>
              <w:rPr>
                <w:rFonts w:eastAsia="Times New Roman"/>
                <w:bCs w:val="0"/>
                <w:lang w:eastAsia="nl-NL"/>
              </w:rPr>
            </w:pPr>
            <w:r w:rsidRPr="005F730A">
              <w:rPr>
                <w:bCs w:val="0"/>
                <w:color w:val="FFFFFF" w:themeColor="background1"/>
              </w:rPr>
              <w:lastRenderedPageBreak/>
              <w:t>Leiderschap</w:t>
            </w:r>
          </w:p>
        </w:tc>
        <w:tc>
          <w:tcPr>
            <w:tcW w:w="1080" w:type="dxa"/>
            <w:tcBorders>
              <w:left w:val="single" w:sz="4" w:space="0" w:color="FFFFFF" w:themeColor="background1"/>
              <w:right w:val="single" w:sz="4" w:space="0" w:color="FFFFFF" w:themeColor="background1"/>
            </w:tcBorders>
            <w:shd w:val="clear" w:color="auto" w:fill="C76432"/>
            <w:tcMar>
              <w:top w:w="113" w:type="dxa"/>
              <w:bottom w:w="113" w:type="dxa"/>
            </w:tcMar>
          </w:tcPr>
          <w:p w14:paraId="1906BD88" w14:textId="77777777" w:rsidR="005F730A" w:rsidRPr="005F730A" w:rsidRDefault="005F730A" w:rsidP="005F730A">
            <w:pPr>
              <w:pStyle w:val="Geenafstand"/>
              <w:rPr>
                <w:rFonts w:eastAsia="Times New Roman"/>
                <w:bCs/>
                <w:color w:val="FFFFFF" w:themeColor="background1"/>
                <w:lang w:eastAsia="nl-NL"/>
              </w:rPr>
            </w:pPr>
            <w:r w:rsidRPr="005F730A">
              <w:rPr>
                <w:rFonts w:eastAsia="Times New Roman"/>
                <w:bCs/>
                <w:color w:val="FFFFFF" w:themeColor="background1"/>
                <w:lang w:eastAsia="nl-NL"/>
              </w:rPr>
              <w:t>Niveau (</w:t>
            </w:r>
            <w:proofErr w:type="gramStart"/>
            <w:r w:rsidRPr="005F730A">
              <w:rPr>
                <w:rFonts w:eastAsia="Times New Roman"/>
                <w:bCs/>
                <w:color w:val="FFFFFF" w:themeColor="background1"/>
                <w:lang w:eastAsia="nl-NL"/>
              </w:rPr>
              <w:t>A,B</w:t>
            </w:r>
            <w:proofErr w:type="gramEnd"/>
            <w:r w:rsidRPr="005F730A">
              <w:rPr>
                <w:rFonts w:eastAsia="Times New Roman"/>
                <w:bCs/>
                <w:color w:val="FFFFFF" w:themeColor="background1"/>
                <w:lang w:eastAsia="nl-NL"/>
              </w:rPr>
              <w:t>,C,D)</w:t>
            </w:r>
          </w:p>
        </w:tc>
        <w:tc>
          <w:tcPr>
            <w:tcW w:w="4590" w:type="dxa"/>
            <w:tcBorders>
              <w:left w:val="single" w:sz="4" w:space="0" w:color="FFFFFF" w:themeColor="background1"/>
              <w:right w:val="single" w:sz="4" w:space="0" w:color="FFFFFF" w:themeColor="background1"/>
            </w:tcBorders>
            <w:shd w:val="clear" w:color="auto" w:fill="C76432"/>
          </w:tcPr>
          <w:p w14:paraId="32A1C0E1" w14:textId="77777777" w:rsidR="005F730A" w:rsidRPr="005F730A" w:rsidRDefault="005F730A" w:rsidP="005F730A">
            <w:pPr>
              <w:pStyle w:val="Geenafstand"/>
              <w:rPr>
                <w:bCs/>
                <w:color w:val="FFFFFF" w:themeColor="background1"/>
              </w:rPr>
            </w:pPr>
            <w:r w:rsidRPr="005F730A">
              <w:rPr>
                <w:bCs/>
                <w:color w:val="FFFFFF" w:themeColor="background1"/>
              </w:rPr>
              <w:t>Waaruit blijkt dit niveau (gedrag, casuïstiek, afspraken, documenten, registraties…)?</w:t>
            </w:r>
          </w:p>
        </w:tc>
        <w:tc>
          <w:tcPr>
            <w:tcW w:w="4820" w:type="dxa"/>
            <w:tcBorders>
              <w:left w:val="single" w:sz="4" w:space="0" w:color="FFFFFF" w:themeColor="background1"/>
            </w:tcBorders>
            <w:shd w:val="clear" w:color="auto" w:fill="C76432"/>
            <w:tcMar>
              <w:top w:w="113" w:type="dxa"/>
              <w:bottom w:w="113" w:type="dxa"/>
            </w:tcMar>
          </w:tcPr>
          <w:p w14:paraId="0271539B" w14:textId="77777777" w:rsidR="005F730A" w:rsidRPr="005F730A" w:rsidRDefault="005F730A" w:rsidP="005F730A">
            <w:pPr>
              <w:pStyle w:val="Geenafstand"/>
              <w:rPr>
                <w:rFonts w:eastAsia="Times New Roman"/>
                <w:bCs/>
                <w:color w:val="FFFFFF" w:themeColor="background1"/>
                <w:lang w:eastAsia="nl-NL"/>
              </w:rPr>
            </w:pPr>
            <w:r w:rsidRPr="005F730A">
              <w:rPr>
                <w:bCs/>
                <w:color w:val="FFFFFF" w:themeColor="background1"/>
              </w:rPr>
              <w:t xml:space="preserve">Verbeterpunten </w:t>
            </w:r>
          </w:p>
        </w:tc>
      </w:tr>
      <w:tr w:rsidR="00AD37C4" w:rsidRPr="008B1AAE" w14:paraId="3CC791FD" w14:textId="77777777" w:rsidTr="45D5A3D6">
        <w:trPr>
          <w:trHeight w:val="20"/>
        </w:trPr>
        <w:tc>
          <w:tcPr>
            <w:tcW w:w="3964" w:type="dxa"/>
            <w:tcMar>
              <w:top w:w="113" w:type="dxa"/>
              <w:bottom w:w="113" w:type="dxa"/>
            </w:tcMar>
          </w:tcPr>
          <w:p w14:paraId="4CE10920" w14:textId="56221CE4" w:rsidR="00AD37C4" w:rsidRPr="002A1A60" w:rsidRDefault="00AD37C4" w:rsidP="00863D87">
            <w:pPr>
              <w:pStyle w:val="Geenafstand"/>
              <w:numPr>
                <w:ilvl w:val="0"/>
                <w:numId w:val="12"/>
              </w:numPr>
              <w:ind w:left="459" w:hanging="425"/>
              <w:rPr>
                <w:rFonts w:ascii="Calibri" w:hAnsi="Calibri" w:cs="Calibri"/>
              </w:rPr>
            </w:pPr>
            <w:r w:rsidRPr="002A1A60">
              <w:rPr>
                <w:rFonts w:ascii="Calibri" w:hAnsi="Calibri" w:cs="Calibri"/>
              </w:rPr>
              <w:t xml:space="preserve">De leiding onderschrijft de NVVK Belofte en de </w:t>
            </w:r>
            <w:r>
              <w:rPr>
                <w:rFonts w:ascii="Calibri" w:hAnsi="Calibri" w:cs="Calibri"/>
              </w:rPr>
              <w:t>G</w:t>
            </w:r>
            <w:r w:rsidRPr="002A1A60">
              <w:rPr>
                <w:rFonts w:ascii="Calibri" w:hAnsi="Calibri" w:cs="Calibri"/>
              </w:rPr>
              <w:t>edragscodes en draagt deze actief uit, zowel intern als naar klanten, partners, schuldeisers en opdrachtgevers.</w:t>
            </w:r>
          </w:p>
        </w:tc>
        <w:tc>
          <w:tcPr>
            <w:tcW w:w="1080" w:type="dxa"/>
            <w:tcMar>
              <w:top w:w="113" w:type="dxa"/>
              <w:bottom w:w="113" w:type="dxa"/>
            </w:tcMar>
          </w:tcPr>
          <w:p w14:paraId="7027FFF7" w14:textId="77777777" w:rsidR="00AD37C4" w:rsidRPr="008B1AAE" w:rsidRDefault="00AD37C4" w:rsidP="00AD37C4">
            <w:pPr>
              <w:pStyle w:val="Geenafstand"/>
              <w:rPr>
                <w:rFonts w:eastAsia="Times New Roman"/>
                <w:lang w:eastAsia="nl-NL"/>
              </w:rPr>
            </w:pPr>
          </w:p>
        </w:tc>
        <w:tc>
          <w:tcPr>
            <w:tcW w:w="4590" w:type="dxa"/>
          </w:tcPr>
          <w:p w14:paraId="4993A3C9" w14:textId="77777777" w:rsidR="00AD37C4" w:rsidRPr="008B1AAE" w:rsidRDefault="00AD37C4" w:rsidP="00AD37C4">
            <w:pPr>
              <w:pStyle w:val="Geenafstand"/>
              <w:rPr>
                <w:rFonts w:eastAsia="Times New Roman"/>
                <w:lang w:eastAsia="nl-NL"/>
              </w:rPr>
            </w:pPr>
          </w:p>
        </w:tc>
        <w:tc>
          <w:tcPr>
            <w:tcW w:w="4820" w:type="dxa"/>
            <w:tcMar>
              <w:top w:w="113" w:type="dxa"/>
              <w:bottom w:w="113" w:type="dxa"/>
            </w:tcMar>
          </w:tcPr>
          <w:p w14:paraId="3FFF3601" w14:textId="77777777" w:rsidR="00AD37C4" w:rsidRPr="008B1AAE" w:rsidRDefault="00AD37C4" w:rsidP="00AD37C4">
            <w:pPr>
              <w:pStyle w:val="Geenafstand"/>
              <w:rPr>
                <w:rFonts w:eastAsia="Times New Roman"/>
                <w:lang w:eastAsia="nl-NL"/>
              </w:rPr>
            </w:pPr>
          </w:p>
        </w:tc>
      </w:tr>
      <w:tr w:rsidR="00AD37C4" w:rsidRPr="008B1AAE" w14:paraId="5C930165" w14:textId="77777777" w:rsidTr="45D5A3D6">
        <w:trPr>
          <w:trHeight w:val="20"/>
        </w:trPr>
        <w:tc>
          <w:tcPr>
            <w:tcW w:w="3964" w:type="dxa"/>
            <w:tcMar>
              <w:top w:w="113" w:type="dxa"/>
              <w:bottom w:w="113" w:type="dxa"/>
            </w:tcMar>
          </w:tcPr>
          <w:p w14:paraId="4F3877A4" w14:textId="29526147" w:rsidR="00AD37C4" w:rsidRPr="00A214D3" w:rsidRDefault="00AD37C4" w:rsidP="00863D87">
            <w:pPr>
              <w:pStyle w:val="Geenafstand"/>
              <w:numPr>
                <w:ilvl w:val="0"/>
                <w:numId w:val="12"/>
              </w:numPr>
              <w:ind w:left="459" w:hanging="425"/>
              <w:rPr>
                <w:rFonts w:ascii="Calibri" w:hAnsi="Calibri" w:cs="Calibri"/>
              </w:rPr>
            </w:pPr>
            <w:r w:rsidRPr="002A1A60">
              <w:rPr>
                <w:rFonts w:ascii="Calibri" w:hAnsi="Calibri" w:cs="Calibri"/>
              </w:rPr>
              <w:t xml:space="preserve">De leiding betrekt professionals bij de formulering van de koers. </w:t>
            </w:r>
          </w:p>
        </w:tc>
        <w:tc>
          <w:tcPr>
            <w:tcW w:w="1080" w:type="dxa"/>
            <w:tcMar>
              <w:top w:w="113" w:type="dxa"/>
              <w:bottom w:w="113" w:type="dxa"/>
            </w:tcMar>
          </w:tcPr>
          <w:p w14:paraId="4452BB86" w14:textId="77777777" w:rsidR="00AD37C4" w:rsidRPr="008B1AAE" w:rsidRDefault="00AD37C4" w:rsidP="00AD37C4">
            <w:pPr>
              <w:pStyle w:val="Geenafstand"/>
              <w:rPr>
                <w:rFonts w:eastAsia="Times New Roman"/>
                <w:lang w:eastAsia="nl-NL"/>
              </w:rPr>
            </w:pPr>
          </w:p>
        </w:tc>
        <w:tc>
          <w:tcPr>
            <w:tcW w:w="4590" w:type="dxa"/>
          </w:tcPr>
          <w:p w14:paraId="34F0E191" w14:textId="77777777" w:rsidR="00AD37C4" w:rsidRPr="008B1AAE" w:rsidRDefault="00AD37C4" w:rsidP="00AD37C4">
            <w:pPr>
              <w:pStyle w:val="Geenafstand"/>
              <w:rPr>
                <w:rFonts w:eastAsia="Times New Roman"/>
                <w:lang w:eastAsia="nl-NL"/>
              </w:rPr>
            </w:pPr>
          </w:p>
        </w:tc>
        <w:tc>
          <w:tcPr>
            <w:tcW w:w="4820" w:type="dxa"/>
            <w:tcMar>
              <w:top w:w="113" w:type="dxa"/>
              <w:bottom w:w="113" w:type="dxa"/>
            </w:tcMar>
          </w:tcPr>
          <w:p w14:paraId="180A4202" w14:textId="77777777" w:rsidR="00AD37C4" w:rsidRPr="008B1AAE" w:rsidRDefault="00AD37C4" w:rsidP="00AD37C4">
            <w:pPr>
              <w:pStyle w:val="Geenafstand"/>
              <w:rPr>
                <w:rFonts w:eastAsia="Times New Roman"/>
                <w:lang w:eastAsia="nl-NL"/>
              </w:rPr>
            </w:pPr>
          </w:p>
        </w:tc>
      </w:tr>
      <w:tr w:rsidR="00AD37C4" w:rsidRPr="008B1AAE" w14:paraId="6ADCDE29" w14:textId="77777777" w:rsidTr="45D5A3D6">
        <w:trPr>
          <w:trHeight w:val="20"/>
        </w:trPr>
        <w:tc>
          <w:tcPr>
            <w:tcW w:w="3964" w:type="dxa"/>
            <w:tcMar>
              <w:top w:w="113" w:type="dxa"/>
              <w:bottom w:w="113" w:type="dxa"/>
            </w:tcMar>
          </w:tcPr>
          <w:p w14:paraId="0EA96227" w14:textId="0F02C77F" w:rsidR="00AD37C4" w:rsidRPr="00A214D3" w:rsidRDefault="00AD37C4" w:rsidP="00863D87">
            <w:pPr>
              <w:pStyle w:val="Geenafstand"/>
              <w:numPr>
                <w:ilvl w:val="0"/>
                <w:numId w:val="12"/>
              </w:numPr>
              <w:ind w:left="459" w:hanging="425"/>
              <w:rPr>
                <w:rFonts w:ascii="Calibri" w:hAnsi="Calibri" w:cs="Calibri"/>
              </w:rPr>
            </w:pPr>
            <w:r w:rsidRPr="002A1A60">
              <w:rPr>
                <w:rFonts w:ascii="Calibri" w:hAnsi="Calibri" w:cs="Calibri"/>
              </w:rPr>
              <w:t>De leiding toont eigenaarschap voor de ambities van de organisatie en stuurt op realisatie.</w:t>
            </w:r>
          </w:p>
        </w:tc>
        <w:tc>
          <w:tcPr>
            <w:tcW w:w="1080" w:type="dxa"/>
            <w:tcMar>
              <w:top w:w="113" w:type="dxa"/>
              <w:bottom w:w="113" w:type="dxa"/>
            </w:tcMar>
          </w:tcPr>
          <w:p w14:paraId="13271935" w14:textId="77777777" w:rsidR="00AD37C4" w:rsidRPr="008B1AAE" w:rsidRDefault="00AD37C4" w:rsidP="00AD37C4">
            <w:pPr>
              <w:pStyle w:val="Geenafstand"/>
              <w:rPr>
                <w:rFonts w:eastAsia="Times New Roman"/>
                <w:lang w:eastAsia="nl-NL"/>
              </w:rPr>
            </w:pPr>
          </w:p>
        </w:tc>
        <w:tc>
          <w:tcPr>
            <w:tcW w:w="4590" w:type="dxa"/>
          </w:tcPr>
          <w:p w14:paraId="5DFED214" w14:textId="77777777" w:rsidR="00AD37C4" w:rsidRPr="008B1AAE" w:rsidRDefault="00AD37C4" w:rsidP="00AD37C4">
            <w:pPr>
              <w:pStyle w:val="Geenafstand"/>
              <w:rPr>
                <w:rFonts w:eastAsia="Times New Roman"/>
                <w:lang w:eastAsia="nl-NL"/>
              </w:rPr>
            </w:pPr>
          </w:p>
        </w:tc>
        <w:tc>
          <w:tcPr>
            <w:tcW w:w="4820" w:type="dxa"/>
            <w:tcMar>
              <w:top w:w="113" w:type="dxa"/>
              <w:bottom w:w="113" w:type="dxa"/>
            </w:tcMar>
          </w:tcPr>
          <w:p w14:paraId="13CE4294" w14:textId="77777777" w:rsidR="00AD37C4" w:rsidRPr="008B1AAE" w:rsidRDefault="00AD37C4" w:rsidP="00AD37C4">
            <w:pPr>
              <w:pStyle w:val="Geenafstand"/>
              <w:rPr>
                <w:rFonts w:eastAsia="Times New Roman"/>
                <w:lang w:eastAsia="nl-NL"/>
              </w:rPr>
            </w:pPr>
          </w:p>
        </w:tc>
      </w:tr>
      <w:tr w:rsidR="00AD37C4" w:rsidRPr="008B1AAE" w14:paraId="49D8F6F5" w14:textId="77777777" w:rsidTr="45D5A3D6">
        <w:trPr>
          <w:trHeight w:val="20"/>
        </w:trPr>
        <w:tc>
          <w:tcPr>
            <w:tcW w:w="3964" w:type="dxa"/>
            <w:tcMar>
              <w:top w:w="113" w:type="dxa"/>
              <w:bottom w:w="113" w:type="dxa"/>
            </w:tcMar>
          </w:tcPr>
          <w:p w14:paraId="3643C627" w14:textId="7AD14357" w:rsidR="00AD37C4" w:rsidRPr="002A1A60" w:rsidRDefault="00AD37C4" w:rsidP="00863D87">
            <w:pPr>
              <w:pStyle w:val="Geenafstand"/>
              <w:numPr>
                <w:ilvl w:val="0"/>
                <w:numId w:val="12"/>
              </w:numPr>
              <w:ind w:left="459" w:hanging="425"/>
              <w:rPr>
                <w:rFonts w:ascii="Calibri" w:hAnsi="Calibri" w:cs="Calibri"/>
              </w:rPr>
            </w:pPr>
            <w:r w:rsidRPr="002A1A60">
              <w:rPr>
                <w:rFonts w:ascii="Calibri" w:hAnsi="Calibri" w:cs="Calibri"/>
              </w:rPr>
              <w:t>De leiding hanteert een op het ontwikkelniveau van de organisatie afgestemde leiderschapsstijl.</w:t>
            </w:r>
          </w:p>
        </w:tc>
        <w:tc>
          <w:tcPr>
            <w:tcW w:w="1080" w:type="dxa"/>
            <w:tcMar>
              <w:top w:w="113" w:type="dxa"/>
              <w:bottom w:w="113" w:type="dxa"/>
            </w:tcMar>
          </w:tcPr>
          <w:p w14:paraId="6115985D" w14:textId="77777777" w:rsidR="00AD37C4" w:rsidRPr="008B1AAE" w:rsidRDefault="00AD37C4" w:rsidP="00AD37C4">
            <w:pPr>
              <w:pStyle w:val="Geenafstand"/>
              <w:rPr>
                <w:rFonts w:eastAsia="Times New Roman"/>
                <w:lang w:eastAsia="nl-NL"/>
              </w:rPr>
            </w:pPr>
          </w:p>
        </w:tc>
        <w:tc>
          <w:tcPr>
            <w:tcW w:w="4590" w:type="dxa"/>
          </w:tcPr>
          <w:p w14:paraId="14830B98" w14:textId="77777777" w:rsidR="00AD37C4" w:rsidRPr="008B1AAE" w:rsidRDefault="00AD37C4" w:rsidP="00AD37C4">
            <w:pPr>
              <w:pStyle w:val="Geenafstand"/>
              <w:rPr>
                <w:rFonts w:eastAsia="Times New Roman"/>
                <w:lang w:eastAsia="nl-NL"/>
              </w:rPr>
            </w:pPr>
          </w:p>
        </w:tc>
        <w:tc>
          <w:tcPr>
            <w:tcW w:w="4820" w:type="dxa"/>
            <w:tcMar>
              <w:top w:w="113" w:type="dxa"/>
              <w:bottom w:w="113" w:type="dxa"/>
            </w:tcMar>
          </w:tcPr>
          <w:p w14:paraId="0260779A" w14:textId="77777777" w:rsidR="00AD37C4" w:rsidRPr="008B1AAE" w:rsidRDefault="00AD37C4" w:rsidP="00AD37C4">
            <w:pPr>
              <w:pStyle w:val="Geenafstand"/>
              <w:rPr>
                <w:rFonts w:eastAsia="Times New Roman"/>
                <w:lang w:eastAsia="nl-NL"/>
              </w:rPr>
            </w:pPr>
          </w:p>
        </w:tc>
      </w:tr>
      <w:tr w:rsidR="00AD37C4" w:rsidRPr="008B1AAE" w14:paraId="59D8B4A0" w14:textId="77777777" w:rsidTr="45D5A3D6">
        <w:trPr>
          <w:trHeight w:val="20"/>
        </w:trPr>
        <w:tc>
          <w:tcPr>
            <w:tcW w:w="3964" w:type="dxa"/>
            <w:tcMar>
              <w:top w:w="113" w:type="dxa"/>
              <w:bottom w:w="113" w:type="dxa"/>
            </w:tcMar>
          </w:tcPr>
          <w:p w14:paraId="2386EEB3" w14:textId="3BDB2A04" w:rsidR="00AD37C4" w:rsidRPr="002A1A60" w:rsidRDefault="00AD37C4" w:rsidP="00863D87">
            <w:pPr>
              <w:pStyle w:val="Geenafstand"/>
              <w:numPr>
                <w:ilvl w:val="0"/>
                <w:numId w:val="12"/>
              </w:numPr>
              <w:ind w:left="459" w:hanging="425"/>
              <w:rPr>
                <w:rFonts w:ascii="Calibri" w:hAnsi="Calibri" w:cs="Calibri"/>
              </w:rPr>
            </w:pPr>
            <w:r w:rsidRPr="002A1A60">
              <w:rPr>
                <w:rFonts w:ascii="Calibri" w:hAnsi="Calibri" w:cs="Calibri"/>
              </w:rPr>
              <w:t>De leiding draagt bij aan het optimaliseren van de geboden financiële hulpverlening</w:t>
            </w:r>
          </w:p>
        </w:tc>
        <w:tc>
          <w:tcPr>
            <w:tcW w:w="1080" w:type="dxa"/>
            <w:tcMar>
              <w:top w:w="113" w:type="dxa"/>
              <w:bottom w:w="113" w:type="dxa"/>
            </w:tcMar>
          </w:tcPr>
          <w:p w14:paraId="0A7FFD68" w14:textId="77777777" w:rsidR="00AD37C4" w:rsidRPr="008B1AAE" w:rsidRDefault="00AD37C4" w:rsidP="00AD37C4">
            <w:pPr>
              <w:pStyle w:val="Geenafstand"/>
              <w:rPr>
                <w:rFonts w:eastAsia="Times New Roman"/>
                <w:lang w:eastAsia="nl-NL"/>
              </w:rPr>
            </w:pPr>
          </w:p>
        </w:tc>
        <w:tc>
          <w:tcPr>
            <w:tcW w:w="4590" w:type="dxa"/>
          </w:tcPr>
          <w:p w14:paraId="6B2930FB" w14:textId="77777777" w:rsidR="00AD37C4" w:rsidRPr="008B1AAE" w:rsidRDefault="00AD37C4" w:rsidP="00C15D1C">
            <w:pPr>
              <w:pStyle w:val="Geenafstand"/>
              <w:rPr>
                <w:rFonts w:eastAsia="Times New Roman"/>
                <w:lang w:eastAsia="nl-NL"/>
              </w:rPr>
            </w:pPr>
          </w:p>
        </w:tc>
        <w:tc>
          <w:tcPr>
            <w:tcW w:w="4820" w:type="dxa"/>
            <w:tcMar>
              <w:top w:w="113" w:type="dxa"/>
              <w:bottom w:w="113" w:type="dxa"/>
            </w:tcMar>
          </w:tcPr>
          <w:p w14:paraId="264901D9" w14:textId="77777777" w:rsidR="00AD37C4" w:rsidRPr="008B1AAE" w:rsidRDefault="00AD37C4" w:rsidP="00AD37C4">
            <w:pPr>
              <w:pStyle w:val="Geenafstand"/>
              <w:rPr>
                <w:rFonts w:eastAsia="Times New Roman"/>
                <w:lang w:eastAsia="nl-NL"/>
              </w:rPr>
            </w:pPr>
          </w:p>
        </w:tc>
      </w:tr>
    </w:tbl>
    <w:p w14:paraId="403B3226" w14:textId="7A5A3F9E" w:rsidR="0091073F" w:rsidRDefault="0091073F" w:rsidP="008A0725"/>
    <w:p w14:paraId="5B2D53A8" w14:textId="72C5D4C6" w:rsidR="45D5A3D6" w:rsidRDefault="45D5A3D6" w:rsidP="45D5A3D6"/>
    <w:p w14:paraId="734786EF" w14:textId="77777777" w:rsidR="00461E7B" w:rsidRDefault="00461E7B" w:rsidP="008A0725"/>
    <w:tbl>
      <w:tblPr>
        <w:tblStyle w:val="Tabelraster"/>
        <w:tblW w:w="14454" w:type="dxa"/>
        <w:tblBorders>
          <w:top w:val="single" w:sz="4" w:space="0" w:color="C76432"/>
          <w:left w:val="single" w:sz="4" w:space="0" w:color="C76432"/>
          <w:bottom w:val="single" w:sz="4" w:space="0" w:color="C76432"/>
          <w:right w:val="single" w:sz="4" w:space="0" w:color="C76432"/>
          <w:insideH w:val="single" w:sz="4" w:space="0" w:color="C76432"/>
          <w:insideV w:val="single" w:sz="4" w:space="0" w:color="C76432"/>
        </w:tblBorders>
        <w:tblLook w:val="04A0" w:firstRow="1" w:lastRow="0" w:firstColumn="1" w:lastColumn="0" w:noHBand="0" w:noVBand="1"/>
      </w:tblPr>
      <w:tblGrid>
        <w:gridCol w:w="3964"/>
        <w:gridCol w:w="1095"/>
        <w:gridCol w:w="4575"/>
        <w:gridCol w:w="4820"/>
      </w:tblGrid>
      <w:tr w:rsidR="00863D87" w:rsidRPr="005F730A" w14:paraId="2A63CC9F" w14:textId="77777777" w:rsidTr="45D5A3D6">
        <w:trPr>
          <w:trHeight w:val="20"/>
          <w:tblHeader/>
        </w:trPr>
        <w:tc>
          <w:tcPr>
            <w:tcW w:w="3964" w:type="dxa"/>
            <w:tcBorders>
              <w:right w:val="single" w:sz="4" w:space="0" w:color="FFFFFF" w:themeColor="background1"/>
            </w:tcBorders>
            <w:shd w:val="clear" w:color="auto" w:fill="C76432"/>
            <w:tcMar>
              <w:top w:w="113" w:type="dxa"/>
              <w:bottom w:w="113" w:type="dxa"/>
            </w:tcMar>
          </w:tcPr>
          <w:p w14:paraId="7819D27F" w14:textId="7EE7274F" w:rsidR="00863D87" w:rsidRPr="005F730A" w:rsidRDefault="00863D87" w:rsidP="00616DEC">
            <w:pPr>
              <w:pStyle w:val="Kop2"/>
              <w:numPr>
                <w:ilvl w:val="0"/>
                <w:numId w:val="13"/>
              </w:numPr>
              <w:ind w:left="459" w:hanging="425"/>
              <w:rPr>
                <w:rFonts w:eastAsia="Times New Roman"/>
                <w:bCs w:val="0"/>
                <w:lang w:eastAsia="nl-NL"/>
              </w:rPr>
            </w:pPr>
            <w:r>
              <w:rPr>
                <w:bCs w:val="0"/>
                <w:color w:val="FFFFFF" w:themeColor="background1"/>
              </w:rPr>
              <w:lastRenderedPageBreak/>
              <w:t>Organisatie</w:t>
            </w:r>
          </w:p>
        </w:tc>
        <w:tc>
          <w:tcPr>
            <w:tcW w:w="1095" w:type="dxa"/>
            <w:tcBorders>
              <w:left w:val="single" w:sz="4" w:space="0" w:color="FFFFFF" w:themeColor="background1"/>
              <w:right w:val="single" w:sz="4" w:space="0" w:color="FFFFFF" w:themeColor="background1"/>
            </w:tcBorders>
            <w:shd w:val="clear" w:color="auto" w:fill="C76432"/>
            <w:tcMar>
              <w:top w:w="113" w:type="dxa"/>
              <w:bottom w:w="113" w:type="dxa"/>
            </w:tcMar>
          </w:tcPr>
          <w:p w14:paraId="11AD4DB2" w14:textId="77777777" w:rsidR="00863D87" w:rsidRPr="005F730A" w:rsidRDefault="00863D87" w:rsidP="00616DEC">
            <w:pPr>
              <w:pStyle w:val="Geenafstand"/>
              <w:rPr>
                <w:rFonts w:eastAsia="Times New Roman"/>
                <w:bCs/>
                <w:color w:val="FFFFFF" w:themeColor="background1"/>
                <w:lang w:eastAsia="nl-NL"/>
              </w:rPr>
            </w:pPr>
            <w:r w:rsidRPr="005F730A">
              <w:rPr>
                <w:rFonts w:eastAsia="Times New Roman"/>
                <w:bCs/>
                <w:color w:val="FFFFFF" w:themeColor="background1"/>
                <w:lang w:eastAsia="nl-NL"/>
              </w:rPr>
              <w:t>Niveau (</w:t>
            </w:r>
            <w:proofErr w:type="gramStart"/>
            <w:r w:rsidRPr="005F730A">
              <w:rPr>
                <w:rFonts w:eastAsia="Times New Roman"/>
                <w:bCs/>
                <w:color w:val="FFFFFF" w:themeColor="background1"/>
                <w:lang w:eastAsia="nl-NL"/>
              </w:rPr>
              <w:t>A,B</w:t>
            </w:r>
            <w:proofErr w:type="gramEnd"/>
            <w:r w:rsidRPr="005F730A">
              <w:rPr>
                <w:rFonts w:eastAsia="Times New Roman"/>
                <w:bCs/>
                <w:color w:val="FFFFFF" w:themeColor="background1"/>
                <w:lang w:eastAsia="nl-NL"/>
              </w:rPr>
              <w:t>,C,D)</w:t>
            </w:r>
          </w:p>
        </w:tc>
        <w:tc>
          <w:tcPr>
            <w:tcW w:w="4575" w:type="dxa"/>
            <w:tcBorders>
              <w:left w:val="single" w:sz="4" w:space="0" w:color="FFFFFF" w:themeColor="background1"/>
              <w:right w:val="single" w:sz="4" w:space="0" w:color="FFFFFF" w:themeColor="background1"/>
            </w:tcBorders>
            <w:shd w:val="clear" w:color="auto" w:fill="C76432"/>
          </w:tcPr>
          <w:p w14:paraId="408A6D5F" w14:textId="77777777" w:rsidR="00863D87" w:rsidRPr="005F730A" w:rsidRDefault="00863D87" w:rsidP="00616DEC">
            <w:pPr>
              <w:pStyle w:val="Geenafstand"/>
              <w:rPr>
                <w:bCs/>
                <w:color w:val="FFFFFF" w:themeColor="background1"/>
              </w:rPr>
            </w:pPr>
            <w:r w:rsidRPr="005F730A">
              <w:rPr>
                <w:bCs/>
                <w:color w:val="FFFFFF" w:themeColor="background1"/>
              </w:rPr>
              <w:t>Waaruit blijkt dit niveau (gedrag, casuïstiek, afspraken, documenten, registraties…)?</w:t>
            </w:r>
          </w:p>
        </w:tc>
        <w:tc>
          <w:tcPr>
            <w:tcW w:w="4820" w:type="dxa"/>
            <w:tcBorders>
              <w:left w:val="single" w:sz="4" w:space="0" w:color="FFFFFF" w:themeColor="background1"/>
            </w:tcBorders>
            <w:shd w:val="clear" w:color="auto" w:fill="C76432"/>
            <w:tcMar>
              <w:top w:w="113" w:type="dxa"/>
              <w:bottom w:w="113" w:type="dxa"/>
            </w:tcMar>
          </w:tcPr>
          <w:p w14:paraId="1992A8D6" w14:textId="77777777" w:rsidR="00863D87" w:rsidRPr="005F730A" w:rsidRDefault="00863D87" w:rsidP="00616DEC">
            <w:pPr>
              <w:pStyle w:val="Geenafstand"/>
              <w:rPr>
                <w:rFonts w:eastAsia="Times New Roman"/>
                <w:bCs/>
                <w:color w:val="FFFFFF" w:themeColor="background1"/>
                <w:lang w:eastAsia="nl-NL"/>
              </w:rPr>
            </w:pPr>
            <w:r w:rsidRPr="005F730A">
              <w:rPr>
                <w:bCs/>
                <w:color w:val="FFFFFF" w:themeColor="background1"/>
              </w:rPr>
              <w:t xml:space="preserve">Verbeterpunten </w:t>
            </w:r>
          </w:p>
        </w:tc>
      </w:tr>
      <w:tr w:rsidR="00863D87" w:rsidRPr="008B1AAE" w14:paraId="5753FA99" w14:textId="77777777" w:rsidTr="45D5A3D6">
        <w:trPr>
          <w:trHeight w:val="20"/>
        </w:trPr>
        <w:tc>
          <w:tcPr>
            <w:tcW w:w="3964" w:type="dxa"/>
            <w:tcMar>
              <w:top w:w="113" w:type="dxa"/>
              <w:bottom w:w="113" w:type="dxa"/>
            </w:tcMar>
          </w:tcPr>
          <w:p w14:paraId="51ADB00D" w14:textId="2AD7EEC5" w:rsidR="00863D87" w:rsidRPr="002A1A60" w:rsidRDefault="00863D87" w:rsidP="00863D87">
            <w:pPr>
              <w:pStyle w:val="Geenafstand"/>
              <w:numPr>
                <w:ilvl w:val="0"/>
                <w:numId w:val="15"/>
              </w:numPr>
              <w:ind w:left="460" w:hanging="431"/>
              <w:rPr>
                <w:rFonts w:ascii="Calibri" w:hAnsi="Calibri" w:cs="Calibri"/>
              </w:rPr>
            </w:pPr>
            <w:r w:rsidRPr="002A1A60">
              <w:rPr>
                <w:rFonts w:ascii="Calibri" w:eastAsia="Calibri" w:hAnsi="Calibri" w:cs="Calibri"/>
              </w:rPr>
              <w:t>De inrichting van de organisatie ondersteunt de realisatie van de koers en is afgestemd op het huidige en geambieerde ontwikkelniveau van het NVVK-lid. De interne overlegstructuur en interne communicatie dragen hieraan bij.</w:t>
            </w:r>
          </w:p>
        </w:tc>
        <w:tc>
          <w:tcPr>
            <w:tcW w:w="1095" w:type="dxa"/>
            <w:tcMar>
              <w:top w:w="113" w:type="dxa"/>
              <w:bottom w:w="113" w:type="dxa"/>
            </w:tcMar>
          </w:tcPr>
          <w:p w14:paraId="0F47B6B8" w14:textId="77777777" w:rsidR="00863D87" w:rsidRPr="008B1AAE" w:rsidRDefault="00863D87" w:rsidP="00863D87">
            <w:pPr>
              <w:pStyle w:val="Geenafstand"/>
              <w:rPr>
                <w:rFonts w:eastAsia="Times New Roman"/>
                <w:lang w:eastAsia="nl-NL"/>
              </w:rPr>
            </w:pPr>
          </w:p>
        </w:tc>
        <w:tc>
          <w:tcPr>
            <w:tcW w:w="4575" w:type="dxa"/>
          </w:tcPr>
          <w:p w14:paraId="4D397C12" w14:textId="77777777" w:rsidR="00863D87" w:rsidRPr="008B1AAE" w:rsidRDefault="00863D87" w:rsidP="00863D87">
            <w:pPr>
              <w:pStyle w:val="Geenafstand"/>
              <w:rPr>
                <w:rFonts w:eastAsia="Times New Roman"/>
                <w:lang w:eastAsia="nl-NL"/>
              </w:rPr>
            </w:pPr>
          </w:p>
        </w:tc>
        <w:tc>
          <w:tcPr>
            <w:tcW w:w="4820" w:type="dxa"/>
            <w:tcMar>
              <w:top w:w="113" w:type="dxa"/>
              <w:bottom w:w="113" w:type="dxa"/>
            </w:tcMar>
          </w:tcPr>
          <w:p w14:paraId="3159A677" w14:textId="77777777" w:rsidR="00863D87" w:rsidRPr="008B1AAE" w:rsidRDefault="00863D87" w:rsidP="00863D87">
            <w:pPr>
              <w:pStyle w:val="Geenafstand"/>
              <w:rPr>
                <w:rFonts w:eastAsia="Times New Roman"/>
                <w:lang w:eastAsia="nl-NL"/>
              </w:rPr>
            </w:pPr>
          </w:p>
        </w:tc>
      </w:tr>
      <w:tr w:rsidR="00863D87" w:rsidRPr="008B1AAE" w14:paraId="2303D6C2" w14:textId="77777777" w:rsidTr="45D5A3D6">
        <w:trPr>
          <w:trHeight w:val="20"/>
        </w:trPr>
        <w:tc>
          <w:tcPr>
            <w:tcW w:w="3964" w:type="dxa"/>
            <w:tcMar>
              <w:top w:w="113" w:type="dxa"/>
              <w:bottom w:w="113" w:type="dxa"/>
            </w:tcMar>
          </w:tcPr>
          <w:p w14:paraId="4BC1917A" w14:textId="5201AB98" w:rsidR="00863D87" w:rsidRPr="00A214D3" w:rsidRDefault="00863D87" w:rsidP="00863D87">
            <w:pPr>
              <w:pStyle w:val="Geenafstand"/>
              <w:numPr>
                <w:ilvl w:val="0"/>
                <w:numId w:val="15"/>
              </w:numPr>
              <w:ind w:left="460" w:hanging="431"/>
              <w:rPr>
                <w:rFonts w:ascii="Calibri" w:hAnsi="Calibri" w:cs="Calibri"/>
              </w:rPr>
            </w:pPr>
            <w:r w:rsidRPr="00FB4323">
              <w:rPr>
                <w:rFonts w:ascii="Calibri" w:eastAsia="Calibri" w:hAnsi="Calibri" w:cs="Calibri"/>
              </w:rPr>
              <w:t>Het NVVK-lid richt haar werkprocessen (primair, ondersteunend en besturend) inzichtelijk, effectief en doelmatig in opdat deze bijdragen aan het behalen van de resultaten met de klant en de beheersing van risico’s.</w:t>
            </w:r>
            <w:r w:rsidRPr="00DF7534">
              <w:rPr>
                <w:rFonts w:asciiTheme="majorHAnsi" w:hAnsiTheme="majorHAnsi" w:cstheme="majorHAnsi"/>
              </w:rPr>
              <w:t xml:space="preserve"> </w:t>
            </w:r>
          </w:p>
        </w:tc>
        <w:tc>
          <w:tcPr>
            <w:tcW w:w="1095" w:type="dxa"/>
            <w:tcMar>
              <w:top w:w="113" w:type="dxa"/>
              <w:bottom w:w="113" w:type="dxa"/>
            </w:tcMar>
          </w:tcPr>
          <w:p w14:paraId="5BF6E39D" w14:textId="77777777" w:rsidR="00863D87" w:rsidRPr="008B1AAE" w:rsidRDefault="00863D87" w:rsidP="00863D87">
            <w:pPr>
              <w:pStyle w:val="Geenafstand"/>
              <w:rPr>
                <w:rFonts w:eastAsia="Times New Roman"/>
                <w:lang w:eastAsia="nl-NL"/>
              </w:rPr>
            </w:pPr>
          </w:p>
        </w:tc>
        <w:tc>
          <w:tcPr>
            <w:tcW w:w="4575" w:type="dxa"/>
          </w:tcPr>
          <w:p w14:paraId="2986E643" w14:textId="77777777" w:rsidR="00863D87" w:rsidRPr="008B1AAE" w:rsidRDefault="00863D87" w:rsidP="00863D87">
            <w:pPr>
              <w:pStyle w:val="Geenafstand"/>
              <w:rPr>
                <w:rFonts w:eastAsia="Times New Roman"/>
                <w:lang w:eastAsia="nl-NL"/>
              </w:rPr>
            </w:pPr>
          </w:p>
        </w:tc>
        <w:tc>
          <w:tcPr>
            <w:tcW w:w="4820" w:type="dxa"/>
            <w:tcMar>
              <w:top w:w="113" w:type="dxa"/>
              <w:bottom w:w="113" w:type="dxa"/>
            </w:tcMar>
          </w:tcPr>
          <w:p w14:paraId="373C6538" w14:textId="77777777" w:rsidR="00863D87" w:rsidRPr="008B1AAE" w:rsidRDefault="00863D87" w:rsidP="00863D87">
            <w:pPr>
              <w:pStyle w:val="Geenafstand"/>
              <w:rPr>
                <w:rFonts w:eastAsia="Times New Roman"/>
                <w:lang w:eastAsia="nl-NL"/>
              </w:rPr>
            </w:pPr>
          </w:p>
        </w:tc>
      </w:tr>
      <w:tr w:rsidR="00863D87" w:rsidRPr="008B1AAE" w14:paraId="7A5FB403" w14:textId="77777777" w:rsidTr="45D5A3D6">
        <w:trPr>
          <w:trHeight w:val="20"/>
        </w:trPr>
        <w:tc>
          <w:tcPr>
            <w:tcW w:w="3964" w:type="dxa"/>
            <w:tcMar>
              <w:top w:w="113" w:type="dxa"/>
              <w:bottom w:w="113" w:type="dxa"/>
            </w:tcMar>
          </w:tcPr>
          <w:p w14:paraId="655299E8" w14:textId="76E1CC30" w:rsidR="00863D87" w:rsidRPr="00A214D3" w:rsidRDefault="00863D87" w:rsidP="00863D87">
            <w:pPr>
              <w:pStyle w:val="Geenafstand"/>
              <w:numPr>
                <w:ilvl w:val="0"/>
                <w:numId w:val="15"/>
              </w:numPr>
              <w:ind w:left="460" w:hanging="431"/>
              <w:rPr>
                <w:rFonts w:ascii="Calibri" w:hAnsi="Calibri" w:cs="Calibri"/>
              </w:rPr>
            </w:pPr>
            <w:r w:rsidRPr="00FB4323">
              <w:rPr>
                <w:rFonts w:ascii="Calibri" w:eastAsia="Calibri" w:hAnsi="Calibri" w:cs="Calibri"/>
              </w:rPr>
              <w:t xml:space="preserve">Het NVVK-lid zorgt voor adequaat ingerichte, veilige werkplekken en werkomstandigheden. </w:t>
            </w:r>
          </w:p>
        </w:tc>
        <w:tc>
          <w:tcPr>
            <w:tcW w:w="1095" w:type="dxa"/>
            <w:tcMar>
              <w:top w:w="113" w:type="dxa"/>
              <w:bottom w:w="113" w:type="dxa"/>
            </w:tcMar>
          </w:tcPr>
          <w:p w14:paraId="2CE7336C" w14:textId="77777777" w:rsidR="00863D87" w:rsidRPr="008B1AAE" w:rsidRDefault="00863D87" w:rsidP="00863D87">
            <w:pPr>
              <w:pStyle w:val="Geenafstand"/>
              <w:rPr>
                <w:rFonts w:eastAsia="Times New Roman"/>
                <w:lang w:eastAsia="nl-NL"/>
              </w:rPr>
            </w:pPr>
          </w:p>
        </w:tc>
        <w:tc>
          <w:tcPr>
            <w:tcW w:w="4575" w:type="dxa"/>
          </w:tcPr>
          <w:p w14:paraId="3CAC7D6B" w14:textId="77777777" w:rsidR="00863D87" w:rsidRPr="008B1AAE" w:rsidRDefault="00863D87" w:rsidP="00863D87">
            <w:pPr>
              <w:pStyle w:val="Geenafstand"/>
              <w:rPr>
                <w:rFonts w:eastAsia="Times New Roman"/>
                <w:lang w:eastAsia="nl-NL"/>
              </w:rPr>
            </w:pPr>
          </w:p>
        </w:tc>
        <w:tc>
          <w:tcPr>
            <w:tcW w:w="4820" w:type="dxa"/>
            <w:tcMar>
              <w:top w:w="113" w:type="dxa"/>
              <w:bottom w:w="113" w:type="dxa"/>
            </w:tcMar>
          </w:tcPr>
          <w:p w14:paraId="40543AC7" w14:textId="77777777" w:rsidR="00863D87" w:rsidRPr="008B1AAE" w:rsidRDefault="00863D87" w:rsidP="00863D87">
            <w:pPr>
              <w:pStyle w:val="Geenafstand"/>
              <w:rPr>
                <w:rFonts w:eastAsia="Times New Roman"/>
                <w:lang w:eastAsia="nl-NL"/>
              </w:rPr>
            </w:pPr>
          </w:p>
        </w:tc>
      </w:tr>
      <w:tr w:rsidR="00863D87" w:rsidRPr="008B1AAE" w14:paraId="2A20BA0F" w14:textId="77777777" w:rsidTr="45D5A3D6">
        <w:trPr>
          <w:trHeight w:val="20"/>
        </w:trPr>
        <w:tc>
          <w:tcPr>
            <w:tcW w:w="3964" w:type="dxa"/>
            <w:tcMar>
              <w:top w:w="113" w:type="dxa"/>
              <w:bottom w:w="113" w:type="dxa"/>
            </w:tcMar>
          </w:tcPr>
          <w:p w14:paraId="4489E17C" w14:textId="2D0E5C20" w:rsidR="00863D87" w:rsidRPr="002A1A60" w:rsidRDefault="00863D87" w:rsidP="00863D87">
            <w:pPr>
              <w:pStyle w:val="Geenafstand"/>
              <w:numPr>
                <w:ilvl w:val="0"/>
                <w:numId w:val="15"/>
              </w:numPr>
              <w:ind w:left="460" w:hanging="431"/>
              <w:rPr>
                <w:rFonts w:ascii="Calibri" w:hAnsi="Calibri" w:cs="Calibri"/>
              </w:rPr>
            </w:pPr>
            <w:r w:rsidRPr="00FB4323">
              <w:rPr>
                <w:rFonts w:ascii="Calibri" w:eastAsia="Calibri" w:hAnsi="Calibri" w:cs="Calibri"/>
              </w:rPr>
              <w:t xml:space="preserve">Het NVVK-lid zorgt voor een werkbare ICT-infrastructuur. Zij monitort periodiek de werkbaarheid hiervan en stelt zo nodig bij. </w:t>
            </w:r>
          </w:p>
        </w:tc>
        <w:tc>
          <w:tcPr>
            <w:tcW w:w="1095" w:type="dxa"/>
            <w:tcMar>
              <w:top w:w="113" w:type="dxa"/>
              <w:bottom w:w="113" w:type="dxa"/>
            </w:tcMar>
          </w:tcPr>
          <w:p w14:paraId="789C1867" w14:textId="77777777" w:rsidR="00863D87" w:rsidRPr="008B1AAE" w:rsidRDefault="00863D87" w:rsidP="00863D87">
            <w:pPr>
              <w:pStyle w:val="Geenafstand"/>
              <w:rPr>
                <w:rFonts w:eastAsia="Times New Roman"/>
                <w:lang w:eastAsia="nl-NL"/>
              </w:rPr>
            </w:pPr>
          </w:p>
        </w:tc>
        <w:tc>
          <w:tcPr>
            <w:tcW w:w="4575" w:type="dxa"/>
          </w:tcPr>
          <w:p w14:paraId="176116C4" w14:textId="77777777" w:rsidR="00863D87" w:rsidRPr="008B1AAE" w:rsidRDefault="00863D87" w:rsidP="00863D87">
            <w:pPr>
              <w:pStyle w:val="Geenafstand"/>
              <w:rPr>
                <w:rFonts w:eastAsia="Times New Roman"/>
                <w:lang w:eastAsia="nl-NL"/>
              </w:rPr>
            </w:pPr>
          </w:p>
        </w:tc>
        <w:tc>
          <w:tcPr>
            <w:tcW w:w="4820" w:type="dxa"/>
            <w:tcMar>
              <w:top w:w="113" w:type="dxa"/>
              <w:bottom w:w="113" w:type="dxa"/>
            </w:tcMar>
          </w:tcPr>
          <w:p w14:paraId="02B30DB0" w14:textId="77777777" w:rsidR="00863D87" w:rsidRPr="008B1AAE" w:rsidRDefault="00863D87" w:rsidP="00863D87">
            <w:pPr>
              <w:pStyle w:val="Geenafstand"/>
              <w:rPr>
                <w:rFonts w:eastAsia="Times New Roman"/>
                <w:lang w:eastAsia="nl-NL"/>
              </w:rPr>
            </w:pPr>
          </w:p>
        </w:tc>
      </w:tr>
      <w:tr w:rsidR="00863D87" w:rsidRPr="008B1AAE" w14:paraId="42357F09" w14:textId="77777777" w:rsidTr="45D5A3D6">
        <w:trPr>
          <w:trHeight w:val="20"/>
        </w:trPr>
        <w:tc>
          <w:tcPr>
            <w:tcW w:w="3964" w:type="dxa"/>
            <w:tcMar>
              <w:top w:w="113" w:type="dxa"/>
              <w:bottom w:w="113" w:type="dxa"/>
            </w:tcMar>
          </w:tcPr>
          <w:p w14:paraId="448E8FDE" w14:textId="2C1580F7" w:rsidR="00863D87" w:rsidRPr="002A1A60" w:rsidRDefault="00863D87" w:rsidP="00863D87">
            <w:pPr>
              <w:pStyle w:val="Geenafstand"/>
              <w:numPr>
                <w:ilvl w:val="0"/>
                <w:numId w:val="15"/>
              </w:numPr>
              <w:ind w:left="460" w:hanging="431"/>
              <w:rPr>
                <w:rFonts w:ascii="Calibri" w:hAnsi="Calibri" w:cs="Calibri"/>
              </w:rPr>
            </w:pPr>
            <w:r w:rsidRPr="00FB4323">
              <w:rPr>
                <w:rFonts w:ascii="Calibri" w:eastAsia="Calibri" w:hAnsi="Calibri" w:cs="Calibri"/>
              </w:rPr>
              <w:lastRenderedPageBreak/>
              <w:t xml:space="preserve">Bij organisatieveranderingen spant het NVVK-lid zich in om haar prestaties voor klanten en partners op niveau te houden. </w:t>
            </w:r>
          </w:p>
        </w:tc>
        <w:tc>
          <w:tcPr>
            <w:tcW w:w="1095" w:type="dxa"/>
            <w:tcMar>
              <w:top w:w="113" w:type="dxa"/>
              <w:bottom w:w="113" w:type="dxa"/>
            </w:tcMar>
          </w:tcPr>
          <w:p w14:paraId="2C320DE4" w14:textId="77777777" w:rsidR="00863D87" w:rsidRPr="008B1AAE" w:rsidRDefault="00863D87" w:rsidP="00863D87">
            <w:pPr>
              <w:pStyle w:val="Geenafstand"/>
              <w:rPr>
                <w:rFonts w:eastAsia="Times New Roman"/>
                <w:lang w:eastAsia="nl-NL"/>
              </w:rPr>
            </w:pPr>
          </w:p>
        </w:tc>
        <w:tc>
          <w:tcPr>
            <w:tcW w:w="4575" w:type="dxa"/>
          </w:tcPr>
          <w:p w14:paraId="501CB644" w14:textId="77777777" w:rsidR="00863D87" w:rsidRPr="008B1AAE" w:rsidRDefault="00863D87" w:rsidP="00C15D1C">
            <w:pPr>
              <w:pStyle w:val="Geenafstand"/>
              <w:rPr>
                <w:rFonts w:eastAsia="Times New Roman"/>
                <w:lang w:eastAsia="nl-NL"/>
              </w:rPr>
            </w:pPr>
          </w:p>
        </w:tc>
        <w:tc>
          <w:tcPr>
            <w:tcW w:w="4820" w:type="dxa"/>
            <w:tcMar>
              <w:top w:w="113" w:type="dxa"/>
              <w:bottom w:w="113" w:type="dxa"/>
            </w:tcMar>
          </w:tcPr>
          <w:p w14:paraId="7889314E" w14:textId="77777777" w:rsidR="00863D87" w:rsidRPr="008B1AAE" w:rsidRDefault="00863D87" w:rsidP="00863D87">
            <w:pPr>
              <w:pStyle w:val="Geenafstand"/>
              <w:rPr>
                <w:rFonts w:eastAsia="Times New Roman"/>
                <w:lang w:eastAsia="nl-NL"/>
              </w:rPr>
            </w:pPr>
          </w:p>
        </w:tc>
      </w:tr>
      <w:tr w:rsidR="00863D87" w:rsidRPr="008B1AAE" w14:paraId="7D7C9742" w14:textId="77777777" w:rsidTr="45D5A3D6">
        <w:trPr>
          <w:trHeight w:val="20"/>
        </w:trPr>
        <w:tc>
          <w:tcPr>
            <w:tcW w:w="3964" w:type="dxa"/>
            <w:tcMar>
              <w:top w:w="113" w:type="dxa"/>
              <w:bottom w:w="113" w:type="dxa"/>
            </w:tcMar>
          </w:tcPr>
          <w:p w14:paraId="1957664C" w14:textId="5E80E672" w:rsidR="00863D87" w:rsidRPr="002A1A60" w:rsidRDefault="00863D87" w:rsidP="00863D87">
            <w:pPr>
              <w:pStyle w:val="Geenafstand"/>
              <w:numPr>
                <w:ilvl w:val="0"/>
                <w:numId w:val="15"/>
              </w:numPr>
              <w:ind w:left="460" w:hanging="431"/>
              <w:rPr>
                <w:rFonts w:ascii="Calibri" w:hAnsi="Calibri" w:cs="Calibri"/>
              </w:rPr>
            </w:pPr>
            <w:r w:rsidRPr="00FB4323">
              <w:rPr>
                <w:rFonts w:ascii="Calibri" w:eastAsia="Calibri" w:hAnsi="Calibri" w:cs="Calibri"/>
              </w:rPr>
              <w:t>Het NVVK-lid hanteert een publiek gemaakte incidenten- en klachtenregeling en biedt de mogelijkheid tot een tweede (bij voorkeur) onafhankelijke beoordeling. Zij neemt waar nodig maatregelen ter afhandeling en/of voorkoming van herhaling.</w:t>
            </w:r>
          </w:p>
        </w:tc>
        <w:tc>
          <w:tcPr>
            <w:tcW w:w="1095" w:type="dxa"/>
            <w:tcMar>
              <w:top w:w="113" w:type="dxa"/>
              <w:bottom w:w="113" w:type="dxa"/>
            </w:tcMar>
          </w:tcPr>
          <w:p w14:paraId="48FC25E9" w14:textId="77777777" w:rsidR="00863D87" w:rsidRPr="008B1AAE" w:rsidRDefault="00863D87" w:rsidP="00863D87">
            <w:pPr>
              <w:pStyle w:val="Geenafstand"/>
              <w:rPr>
                <w:rFonts w:eastAsia="Times New Roman"/>
                <w:lang w:eastAsia="nl-NL"/>
              </w:rPr>
            </w:pPr>
          </w:p>
        </w:tc>
        <w:tc>
          <w:tcPr>
            <w:tcW w:w="4575" w:type="dxa"/>
          </w:tcPr>
          <w:p w14:paraId="0C472D3F" w14:textId="77777777" w:rsidR="00863D87" w:rsidRPr="008B1AAE" w:rsidRDefault="00863D87" w:rsidP="00863D87">
            <w:pPr>
              <w:pStyle w:val="Geenafstand"/>
              <w:rPr>
                <w:rFonts w:eastAsia="Times New Roman"/>
                <w:lang w:eastAsia="nl-NL"/>
              </w:rPr>
            </w:pPr>
          </w:p>
        </w:tc>
        <w:tc>
          <w:tcPr>
            <w:tcW w:w="4820" w:type="dxa"/>
            <w:tcMar>
              <w:top w:w="113" w:type="dxa"/>
              <w:bottom w:w="113" w:type="dxa"/>
            </w:tcMar>
          </w:tcPr>
          <w:p w14:paraId="219F75F2" w14:textId="77777777" w:rsidR="00863D87" w:rsidRPr="008B1AAE" w:rsidRDefault="00863D87" w:rsidP="00863D87">
            <w:pPr>
              <w:pStyle w:val="Geenafstand"/>
              <w:rPr>
                <w:rFonts w:eastAsia="Times New Roman"/>
                <w:lang w:eastAsia="nl-NL"/>
              </w:rPr>
            </w:pPr>
          </w:p>
        </w:tc>
      </w:tr>
    </w:tbl>
    <w:p w14:paraId="2EB43F5A" w14:textId="51192E6E" w:rsidR="0076146B" w:rsidRDefault="0076146B" w:rsidP="00E20265">
      <w:pPr>
        <w:ind w:left="426"/>
      </w:pPr>
    </w:p>
    <w:p w14:paraId="4E1714F1" w14:textId="77777777" w:rsidR="0076146B" w:rsidRDefault="0076146B">
      <w:r>
        <w:br w:type="page"/>
      </w:r>
    </w:p>
    <w:tbl>
      <w:tblPr>
        <w:tblStyle w:val="Tabelraster"/>
        <w:tblW w:w="14454" w:type="dxa"/>
        <w:tblBorders>
          <w:top w:val="single" w:sz="4" w:space="0" w:color="C76432"/>
          <w:left w:val="single" w:sz="4" w:space="0" w:color="C76432"/>
          <w:bottom w:val="single" w:sz="4" w:space="0" w:color="C76432"/>
          <w:right w:val="single" w:sz="4" w:space="0" w:color="C76432"/>
          <w:insideH w:val="single" w:sz="4" w:space="0" w:color="C76432"/>
          <w:insideV w:val="single" w:sz="4" w:space="0" w:color="C76432"/>
        </w:tblBorders>
        <w:tblLook w:val="04A0" w:firstRow="1" w:lastRow="0" w:firstColumn="1" w:lastColumn="0" w:noHBand="0" w:noVBand="1"/>
      </w:tblPr>
      <w:tblGrid>
        <w:gridCol w:w="3964"/>
        <w:gridCol w:w="1080"/>
        <w:gridCol w:w="4590"/>
        <w:gridCol w:w="4820"/>
      </w:tblGrid>
      <w:tr w:rsidR="00863D87" w:rsidRPr="005F730A" w14:paraId="4E627BDF" w14:textId="77777777" w:rsidTr="611AC08A">
        <w:trPr>
          <w:trHeight w:val="20"/>
          <w:tblHeader/>
        </w:trPr>
        <w:tc>
          <w:tcPr>
            <w:tcW w:w="3964" w:type="dxa"/>
            <w:tcBorders>
              <w:right w:val="single" w:sz="4" w:space="0" w:color="FFFFFF" w:themeColor="background1"/>
            </w:tcBorders>
            <w:shd w:val="clear" w:color="auto" w:fill="C76432"/>
            <w:tcMar>
              <w:top w:w="113" w:type="dxa"/>
              <w:bottom w:w="113" w:type="dxa"/>
            </w:tcMar>
          </w:tcPr>
          <w:p w14:paraId="68FC3925" w14:textId="75B577E9" w:rsidR="00863D87" w:rsidRPr="005F730A" w:rsidRDefault="611AC08A" w:rsidP="00616DEC">
            <w:pPr>
              <w:pStyle w:val="Kop2"/>
              <w:numPr>
                <w:ilvl w:val="0"/>
                <w:numId w:val="13"/>
              </w:numPr>
              <w:ind w:left="459" w:hanging="425"/>
              <w:rPr>
                <w:rFonts w:eastAsia="Times New Roman"/>
                <w:lang w:eastAsia="nl-NL"/>
              </w:rPr>
            </w:pPr>
            <w:r w:rsidRPr="611AC08A">
              <w:rPr>
                <w:color w:val="FFFFFF" w:themeColor="background1"/>
              </w:rPr>
              <w:lastRenderedPageBreak/>
              <w:t>Financiële hulpverlening</w:t>
            </w:r>
          </w:p>
        </w:tc>
        <w:tc>
          <w:tcPr>
            <w:tcW w:w="1080" w:type="dxa"/>
            <w:tcBorders>
              <w:left w:val="single" w:sz="4" w:space="0" w:color="FFFFFF" w:themeColor="background1"/>
              <w:right w:val="single" w:sz="4" w:space="0" w:color="FFFFFF" w:themeColor="background1"/>
            </w:tcBorders>
            <w:shd w:val="clear" w:color="auto" w:fill="C76432"/>
            <w:tcMar>
              <w:top w:w="113" w:type="dxa"/>
              <w:bottom w:w="113" w:type="dxa"/>
            </w:tcMar>
          </w:tcPr>
          <w:p w14:paraId="2F293C99" w14:textId="77777777" w:rsidR="00863D87" w:rsidRPr="005F730A" w:rsidRDefault="00863D87" w:rsidP="00616DEC">
            <w:pPr>
              <w:pStyle w:val="Geenafstand"/>
              <w:rPr>
                <w:rFonts w:eastAsia="Times New Roman"/>
                <w:bCs/>
                <w:color w:val="FFFFFF" w:themeColor="background1"/>
                <w:lang w:eastAsia="nl-NL"/>
              </w:rPr>
            </w:pPr>
            <w:r w:rsidRPr="005F730A">
              <w:rPr>
                <w:rFonts w:eastAsia="Times New Roman"/>
                <w:bCs/>
                <w:color w:val="FFFFFF" w:themeColor="background1"/>
                <w:lang w:eastAsia="nl-NL"/>
              </w:rPr>
              <w:t>Niveau (</w:t>
            </w:r>
            <w:proofErr w:type="gramStart"/>
            <w:r w:rsidRPr="005F730A">
              <w:rPr>
                <w:rFonts w:eastAsia="Times New Roman"/>
                <w:bCs/>
                <w:color w:val="FFFFFF" w:themeColor="background1"/>
                <w:lang w:eastAsia="nl-NL"/>
              </w:rPr>
              <w:t>A,B</w:t>
            </w:r>
            <w:proofErr w:type="gramEnd"/>
            <w:r w:rsidRPr="005F730A">
              <w:rPr>
                <w:rFonts w:eastAsia="Times New Roman"/>
                <w:bCs/>
                <w:color w:val="FFFFFF" w:themeColor="background1"/>
                <w:lang w:eastAsia="nl-NL"/>
              </w:rPr>
              <w:t>,C,D)</w:t>
            </w:r>
          </w:p>
        </w:tc>
        <w:tc>
          <w:tcPr>
            <w:tcW w:w="4590" w:type="dxa"/>
            <w:tcBorders>
              <w:left w:val="single" w:sz="4" w:space="0" w:color="FFFFFF" w:themeColor="background1"/>
              <w:right w:val="single" w:sz="4" w:space="0" w:color="FFFFFF" w:themeColor="background1"/>
            </w:tcBorders>
            <w:shd w:val="clear" w:color="auto" w:fill="C76432"/>
          </w:tcPr>
          <w:p w14:paraId="5C069298" w14:textId="77777777" w:rsidR="00863D87" w:rsidRPr="005F730A" w:rsidRDefault="00863D87" w:rsidP="00616DEC">
            <w:pPr>
              <w:pStyle w:val="Geenafstand"/>
              <w:rPr>
                <w:bCs/>
                <w:color w:val="FFFFFF" w:themeColor="background1"/>
              </w:rPr>
            </w:pPr>
            <w:r w:rsidRPr="005F730A">
              <w:rPr>
                <w:bCs/>
                <w:color w:val="FFFFFF" w:themeColor="background1"/>
              </w:rPr>
              <w:t>Waaruit blijkt dit niveau (gedrag, casuïstiek, afspraken, documenten, registraties…)?</w:t>
            </w:r>
          </w:p>
        </w:tc>
        <w:tc>
          <w:tcPr>
            <w:tcW w:w="4820" w:type="dxa"/>
            <w:tcBorders>
              <w:left w:val="single" w:sz="4" w:space="0" w:color="FFFFFF" w:themeColor="background1"/>
            </w:tcBorders>
            <w:shd w:val="clear" w:color="auto" w:fill="C76432"/>
            <w:tcMar>
              <w:top w:w="113" w:type="dxa"/>
              <w:bottom w:w="113" w:type="dxa"/>
            </w:tcMar>
          </w:tcPr>
          <w:p w14:paraId="0332C955" w14:textId="77777777" w:rsidR="00863D87" w:rsidRPr="005F730A" w:rsidRDefault="00863D87" w:rsidP="00616DEC">
            <w:pPr>
              <w:pStyle w:val="Geenafstand"/>
              <w:rPr>
                <w:rFonts w:eastAsia="Times New Roman"/>
                <w:bCs/>
                <w:color w:val="FFFFFF" w:themeColor="background1"/>
                <w:lang w:eastAsia="nl-NL"/>
              </w:rPr>
            </w:pPr>
            <w:r w:rsidRPr="005F730A">
              <w:rPr>
                <w:bCs/>
                <w:color w:val="FFFFFF" w:themeColor="background1"/>
              </w:rPr>
              <w:t xml:space="preserve">Verbeterpunten </w:t>
            </w:r>
          </w:p>
        </w:tc>
      </w:tr>
      <w:tr w:rsidR="00461E7B" w:rsidRPr="008B1AAE" w14:paraId="2AD0595D" w14:textId="77777777" w:rsidTr="611AC08A">
        <w:trPr>
          <w:trHeight w:val="20"/>
        </w:trPr>
        <w:tc>
          <w:tcPr>
            <w:tcW w:w="3964" w:type="dxa"/>
            <w:tcMar>
              <w:top w:w="113" w:type="dxa"/>
              <w:bottom w:w="113" w:type="dxa"/>
            </w:tcMar>
          </w:tcPr>
          <w:p w14:paraId="33370A7C" w14:textId="308FC0B9" w:rsidR="00461E7B" w:rsidRPr="002A1A60" w:rsidRDefault="00461E7B" w:rsidP="00461E7B">
            <w:pPr>
              <w:pStyle w:val="Geenafstand"/>
              <w:numPr>
                <w:ilvl w:val="0"/>
                <w:numId w:val="17"/>
              </w:numPr>
              <w:ind w:left="454" w:hanging="425"/>
              <w:rPr>
                <w:rFonts w:ascii="Calibri" w:hAnsi="Calibri" w:cs="Calibri"/>
              </w:rPr>
            </w:pPr>
            <w:r w:rsidRPr="00730E78">
              <w:rPr>
                <w:rFonts w:ascii="Calibri" w:eastAsia="Calibri" w:hAnsi="Calibri" w:cs="Calibri"/>
              </w:rPr>
              <w:t xml:space="preserve">Het NVVK-lid communiceert op positieve, onbevooroordeelde en begrijpelijke wijze over haar financiële hulpverlening en is vindbaar en bereikbaar voor al haar klanten en schuldeisers, opdrachtgevers en partners. </w:t>
            </w:r>
          </w:p>
        </w:tc>
        <w:tc>
          <w:tcPr>
            <w:tcW w:w="1080" w:type="dxa"/>
            <w:tcMar>
              <w:top w:w="113" w:type="dxa"/>
              <w:bottom w:w="113" w:type="dxa"/>
            </w:tcMar>
          </w:tcPr>
          <w:p w14:paraId="6199F3D0" w14:textId="77777777" w:rsidR="00461E7B" w:rsidRPr="008B1AAE" w:rsidRDefault="00461E7B" w:rsidP="00461E7B">
            <w:pPr>
              <w:pStyle w:val="Geenafstand"/>
              <w:rPr>
                <w:rFonts w:eastAsia="Times New Roman"/>
                <w:lang w:eastAsia="nl-NL"/>
              </w:rPr>
            </w:pPr>
          </w:p>
        </w:tc>
        <w:tc>
          <w:tcPr>
            <w:tcW w:w="4590" w:type="dxa"/>
          </w:tcPr>
          <w:p w14:paraId="6A2B5850"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1BE7E888" w14:textId="77777777" w:rsidR="00461E7B" w:rsidRPr="008B1AAE" w:rsidRDefault="00461E7B" w:rsidP="00461E7B">
            <w:pPr>
              <w:pStyle w:val="Geenafstand"/>
              <w:rPr>
                <w:rFonts w:eastAsia="Times New Roman"/>
                <w:lang w:eastAsia="nl-NL"/>
              </w:rPr>
            </w:pPr>
          </w:p>
        </w:tc>
      </w:tr>
      <w:tr w:rsidR="00461E7B" w:rsidRPr="008B1AAE" w14:paraId="3D4DA1A1" w14:textId="77777777" w:rsidTr="611AC08A">
        <w:trPr>
          <w:trHeight w:val="20"/>
        </w:trPr>
        <w:tc>
          <w:tcPr>
            <w:tcW w:w="3964" w:type="dxa"/>
            <w:tcMar>
              <w:top w:w="113" w:type="dxa"/>
              <w:bottom w:w="113" w:type="dxa"/>
            </w:tcMar>
          </w:tcPr>
          <w:p w14:paraId="160101DB" w14:textId="7C4512AE" w:rsidR="00461E7B" w:rsidRPr="00A214D3" w:rsidRDefault="00461E7B" w:rsidP="00461E7B">
            <w:pPr>
              <w:pStyle w:val="Geenafstand"/>
              <w:numPr>
                <w:ilvl w:val="0"/>
                <w:numId w:val="17"/>
              </w:numPr>
              <w:ind w:left="454" w:hanging="425"/>
              <w:rPr>
                <w:rFonts w:ascii="Calibri" w:hAnsi="Calibri" w:cs="Calibri"/>
              </w:rPr>
            </w:pPr>
            <w:r w:rsidRPr="00730E78">
              <w:rPr>
                <w:rFonts w:ascii="Calibri" w:eastAsia="Calibri" w:hAnsi="Calibri" w:cs="Calibri"/>
              </w:rPr>
              <w:t xml:space="preserve">Het NVVK-lid zet in de praktijk effectief gebleken en/of wetenschappelijk bewezen methoden en hulpmiddelen in bij haar financiële hulpverlening. </w:t>
            </w:r>
          </w:p>
        </w:tc>
        <w:tc>
          <w:tcPr>
            <w:tcW w:w="1080" w:type="dxa"/>
            <w:tcMar>
              <w:top w:w="113" w:type="dxa"/>
              <w:bottom w:w="113" w:type="dxa"/>
            </w:tcMar>
          </w:tcPr>
          <w:p w14:paraId="3FB0E375" w14:textId="77777777" w:rsidR="00461E7B" w:rsidRPr="008B1AAE" w:rsidRDefault="00461E7B" w:rsidP="00461E7B">
            <w:pPr>
              <w:pStyle w:val="Geenafstand"/>
              <w:rPr>
                <w:rFonts w:eastAsia="Times New Roman"/>
                <w:lang w:eastAsia="nl-NL"/>
              </w:rPr>
            </w:pPr>
          </w:p>
        </w:tc>
        <w:tc>
          <w:tcPr>
            <w:tcW w:w="4590" w:type="dxa"/>
          </w:tcPr>
          <w:p w14:paraId="0012E27D"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6F8786DC" w14:textId="77777777" w:rsidR="00461E7B" w:rsidRPr="008B1AAE" w:rsidRDefault="00461E7B" w:rsidP="00461E7B">
            <w:pPr>
              <w:pStyle w:val="Geenafstand"/>
              <w:rPr>
                <w:rFonts w:eastAsia="Times New Roman"/>
                <w:lang w:eastAsia="nl-NL"/>
              </w:rPr>
            </w:pPr>
          </w:p>
        </w:tc>
      </w:tr>
      <w:tr w:rsidR="00461E7B" w:rsidRPr="008B1AAE" w14:paraId="730086C4" w14:textId="77777777" w:rsidTr="611AC08A">
        <w:trPr>
          <w:trHeight w:val="20"/>
        </w:trPr>
        <w:tc>
          <w:tcPr>
            <w:tcW w:w="3964" w:type="dxa"/>
            <w:tcMar>
              <w:top w:w="113" w:type="dxa"/>
              <w:bottom w:w="113" w:type="dxa"/>
            </w:tcMar>
          </w:tcPr>
          <w:p w14:paraId="663E80C4" w14:textId="431EA342" w:rsidR="00461E7B" w:rsidRPr="00A214D3" w:rsidRDefault="00461E7B" w:rsidP="00461E7B">
            <w:pPr>
              <w:pStyle w:val="Geenafstand"/>
              <w:numPr>
                <w:ilvl w:val="0"/>
                <w:numId w:val="17"/>
              </w:numPr>
              <w:ind w:left="454" w:hanging="425"/>
              <w:rPr>
                <w:rFonts w:ascii="Calibri" w:hAnsi="Calibri" w:cs="Calibri"/>
              </w:rPr>
            </w:pPr>
            <w:r w:rsidRPr="00730E78">
              <w:rPr>
                <w:rFonts w:ascii="Calibri" w:eastAsia="Calibri" w:hAnsi="Calibri" w:cs="Calibri"/>
              </w:rPr>
              <w:t xml:space="preserve">Het NVVK-lid signaleert en acteert proactief op mogelijke schuldenproblematiek, heeft de aanmelding voor alle klanten zonder drempels georganiseerd en wijst klanten niet op voorhand af. </w:t>
            </w:r>
          </w:p>
        </w:tc>
        <w:tc>
          <w:tcPr>
            <w:tcW w:w="1080" w:type="dxa"/>
            <w:tcMar>
              <w:top w:w="113" w:type="dxa"/>
              <w:bottom w:w="113" w:type="dxa"/>
            </w:tcMar>
          </w:tcPr>
          <w:p w14:paraId="06DED2E5" w14:textId="77777777" w:rsidR="00461E7B" w:rsidRPr="008B1AAE" w:rsidRDefault="00461E7B" w:rsidP="00461E7B">
            <w:pPr>
              <w:pStyle w:val="Geenafstand"/>
              <w:rPr>
                <w:rFonts w:eastAsia="Times New Roman"/>
                <w:lang w:eastAsia="nl-NL"/>
              </w:rPr>
            </w:pPr>
          </w:p>
        </w:tc>
        <w:tc>
          <w:tcPr>
            <w:tcW w:w="4590" w:type="dxa"/>
          </w:tcPr>
          <w:p w14:paraId="2D4D600D"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0C6AA9CB" w14:textId="77777777" w:rsidR="00461E7B" w:rsidRPr="008B1AAE" w:rsidRDefault="00461E7B" w:rsidP="00461E7B">
            <w:pPr>
              <w:pStyle w:val="Geenafstand"/>
              <w:rPr>
                <w:rFonts w:eastAsia="Times New Roman"/>
                <w:lang w:eastAsia="nl-NL"/>
              </w:rPr>
            </w:pPr>
          </w:p>
        </w:tc>
      </w:tr>
      <w:tr w:rsidR="00461E7B" w:rsidRPr="008B1AAE" w14:paraId="198C665B" w14:textId="77777777" w:rsidTr="611AC08A">
        <w:trPr>
          <w:trHeight w:val="20"/>
        </w:trPr>
        <w:tc>
          <w:tcPr>
            <w:tcW w:w="3964" w:type="dxa"/>
            <w:tcMar>
              <w:top w:w="113" w:type="dxa"/>
              <w:bottom w:w="113" w:type="dxa"/>
            </w:tcMar>
          </w:tcPr>
          <w:p w14:paraId="763F0BFB" w14:textId="4118709B" w:rsidR="00461E7B" w:rsidRPr="002A1A60" w:rsidRDefault="00461E7B" w:rsidP="00461E7B">
            <w:pPr>
              <w:pStyle w:val="Geenafstand"/>
              <w:numPr>
                <w:ilvl w:val="0"/>
                <w:numId w:val="17"/>
              </w:numPr>
              <w:ind w:left="454" w:hanging="425"/>
              <w:rPr>
                <w:rFonts w:ascii="Calibri" w:hAnsi="Calibri" w:cs="Calibri"/>
              </w:rPr>
            </w:pPr>
            <w:r w:rsidRPr="00730E78">
              <w:rPr>
                <w:rFonts w:ascii="Calibri" w:eastAsia="Calibri" w:hAnsi="Calibri" w:cs="Calibri"/>
              </w:rPr>
              <w:t xml:space="preserve">De bejegening en hulp is op basis van vertrouwen met oog voor de </w:t>
            </w:r>
            <w:r w:rsidRPr="00730E78">
              <w:rPr>
                <w:rFonts w:ascii="Calibri" w:eastAsia="Calibri" w:hAnsi="Calibri" w:cs="Calibri"/>
              </w:rPr>
              <w:lastRenderedPageBreak/>
              <w:t>situatie en mogelijkheden van de klant.</w:t>
            </w:r>
          </w:p>
        </w:tc>
        <w:tc>
          <w:tcPr>
            <w:tcW w:w="1080" w:type="dxa"/>
            <w:tcMar>
              <w:top w:w="113" w:type="dxa"/>
              <w:bottom w:w="113" w:type="dxa"/>
            </w:tcMar>
          </w:tcPr>
          <w:p w14:paraId="6BBB82E8" w14:textId="77777777" w:rsidR="00461E7B" w:rsidRPr="008B1AAE" w:rsidRDefault="00461E7B" w:rsidP="00461E7B">
            <w:pPr>
              <w:pStyle w:val="Geenafstand"/>
              <w:rPr>
                <w:rFonts w:eastAsia="Times New Roman"/>
                <w:lang w:eastAsia="nl-NL"/>
              </w:rPr>
            </w:pPr>
          </w:p>
        </w:tc>
        <w:tc>
          <w:tcPr>
            <w:tcW w:w="4590" w:type="dxa"/>
          </w:tcPr>
          <w:p w14:paraId="1399FFAF"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15F2AABA" w14:textId="77777777" w:rsidR="00461E7B" w:rsidRPr="008B1AAE" w:rsidRDefault="00461E7B" w:rsidP="00461E7B">
            <w:pPr>
              <w:pStyle w:val="Geenafstand"/>
              <w:rPr>
                <w:rFonts w:eastAsia="Times New Roman"/>
                <w:lang w:eastAsia="nl-NL"/>
              </w:rPr>
            </w:pPr>
          </w:p>
        </w:tc>
      </w:tr>
      <w:tr w:rsidR="00461E7B" w:rsidRPr="008B1AAE" w14:paraId="7E967A18" w14:textId="77777777" w:rsidTr="611AC08A">
        <w:trPr>
          <w:trHeight w:val="20"/>
        </w:trPr>
        <w:tc>
          <w:tcPr>
            <w:tcW w:w="3964" w:type="dxa"/>
            <w:tcMar>
              <w:top w:w="113" w:type="dxa"/>
              <w:bottom w:w="113" w:type="dxa"/>
            </w:tcMar>
          </w:tcPr>
          <w:p w14:paraId="3A3F8128" w14:textId="078488CF" w:rsidR="00461E7B" w:rsidRPr="002A1A60" w:rsidRDefault="00461E7B" w:rsidP="00461E7B">
            <w:pPr>
              <w:pStyle w:val="Geenafstand"/>
              <w:numPr>
                <w:ilvl w:val="0"/>
                <w:numId w:val="17"/>
              </w:numPr>
              <w:ind w:left="454" w:hanging="425"/>
              <w:rPr>
                <w:rFonts w:ascii="Calibri" w:hAnsi="Calibri" w:cs="Calibri"/>
              </w:rPr>
            </w:pPr>
            <w:r w:rsidRPr="00730E78">
              <w:rPr>
                <w:rFonts w:ascii="Calibri" w:eastAsia="Calibri" w:hAnsi="Calibri" w:cs="Calibri"/>
              </w:rPr>
              <w:t xml:space="preserve">De professional inventariseert met de klant diens expliciete en impliciete vragen, situatie en mogelijkheden en biedt ondersteuning bij het aanleveren van de benodigde gegevens. </w:t>
            </w:r>
          </w:p>
        </w:tc>
        <w:tc>
          <w:tcPr>
            <w:tcW w:w="1080" w:type="dxa"/>
            <w:tcMar>
              <w:top w:w="113" w:type="dxa"/>
              <w:bottom w:w="113" w:type="dxa"/>
            </w:tcMar>
          </w:tcPr>
          <w:p w14:paraId="314ABC0A" w14:textId="77777777" w:rsidR="00461E7B" w:rsidRPr="008B1AAE" w:rsidRDefault="00461E7B" w:rsidP="00461E7B">
            <w:pPr>
              <w:pStyle w:val="Geenafstand"/>
              <w:rPr>
                <w:rFonts w:eastAsia="Times New Roman"/>
                <w:lang w:eastAsia="nl-NL"/>
              </w:rPr>
            </w:pPr>
          </w:p>
        </w:tc>
        <w:tc>
          <w:tcPr>
            <w:tcW w:w="4590" w:type="dxa"/>
          </w:tcPr>
          <w:p w14:paraId="34BFE7BC"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4129E081" w14:textId="77777777" w:rsidR="00461E7B" w:rsidRPr="008B1AAE" w:rsidRDefault="00461E7B" w:rsidP="00461E7B">
            <w:pPr>
              <w:pStyle w:val="Geenafstand"/>
              <w:rPr>
                <w:rFonts w:eastAsia="Times New Roman"/>
                <w:lang w:eastAsia="nl-NL"/>
              </w:rPr>
            </w:pPr>
          </w:p>
        </w:tc>
      </w:tr>
      <w:tr w:rsidR="00461E7B" w:rsidRPr="008B1AAE" w14:paraId="7D9B1C9D" w14:textId="77777777" w:rsidTr="611AC08A">
        <w:trPr>
          <w:trHeight w:val="20"/>
        </w:trPr>
        <w:tc>
          <w:tcPr>
            <w:tcW w:w="3964" w:type="dxa"/>
            <w:tcMar>
              <w:top w:w="113" w:type="dxa"/>
              <w:bottom w:w="113" w:type="dxa"/>
            </w:tcMar>
          </w:tcPr>
          <w:p w14:paraId="6DD6E4A0" w14:textId="3102C52C" w:rsidR="00461E7B" w:rsidRPr="002A1A60" w:rsidRDefault="00461E7B" w:rsidP="00461E7B">
            <w:pPr>
              <w:pStyle w:val="Geenafstand"/>
              <w:numPr>
                <w:ilvl w:val="0"/>
                <w:numId w:val="17"/>
              </w:numPr>
              <w:ind w:left="454" w:hanging="425"/>
              <w:rPr>
                <w:rFonts w:ascii="Calibri" w:hAnsi="Calibri" w:cs="Calibri"/>
              </w:rPr>
            </w:pPr>
            <w:r w:rsidRPr="00730E78">
              <w:rPr>
                <w:rFonts w:ascii="Calibri" w:eastAsia="Calibri" w:hAnsi="Calibri" w:cs="Calibri"/>
              </w:rPr>
              <w:t xml:space="preserve">De professional stelt een met de klant afgestemd concreet plan van aanpak op. Het plan is gericht op het </w:t>
            </w:r>
            <w:proofErr w:type="spellStart"/>
            <w:r w:rsidRPr="00730E78">
              <w:rPr>
                <w:rFonts w:ascii="Calibri" w:eastAsia="Calibri" w:hAnsi="Calibri" w:cs="Calibri"/>
              </w:rPr>
              <w:t>ontstressen</w:t>
            </w:r>
            <w:proofErr w:type="spellEnd"/>
            <w:r w:rsidRPr="00730E78">
              <w:rPr>
                <w:rFonts w:ascii="Calibri" w:eastAsia="Calibri" w:hAnsi="Calibri" w:cs="Calibri"/>
              </w:rPr>
              <w:t xml:space="preserve"> en/of duurzaam schuldenvrij maken van de klant en het bestendigen van de resultaten. </w:t>
            </w:r>
          </w:p>
        </w:tc>
        <w:tc>
          <w:tcPr>
            <w:tcW w:w="1080" w:type="dxa"/>
            <w:tcMar>
              <w:top w:w="113" w:type="dxa"/>
              <w:bottom w:w="113" w:type="dxa"/>
            </w:tcMar>
          </w:tcPr>
          <w:p w14:paraId="680DBC58" w14:textId="77777777" w:rsidR="00461E7B" w:rsidRPr="008B1AAE" w:rsidRDefault="00461E7B" w:rsidP="00461E7B">
            <w:pPr>
              <w:pStyle w:val="Geenafstand"/>
              <w:rPr>
                <w:rFonts w:eastAsia="Times New Roman"/>
                <w:lang w:eastAsia="nl-NL"/>
              </w:rPr>
            </w:pPr>
          </w:p>
        </w:tc>
        <w:tc>
          <w:tcPr>
            <w:tcW w:w="4590" w:type="dxa"/>
          </w:tcPr>
          <w:p w14:paraId="71FF5D4C"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6CAB2AF0" w14:textId="77777777" w:rsidR="00461E7B" w:rsidRPr="008B1AAE" w:rsidRDefault="00461E7B" w:rsidP="00461E7B">
            <w:pPr>
              <w:pStyle w:val="Geenafstand"/>
              <w:rPr>
                <w:rFonts w:eastAsia="Times New Roman"/>
                <w:lang w:eastAsia="nl-NL"/>
              </w:rPr>
            </w:pPr>
          </w:p>
        </w:tc>
      </w:tr>
      <w:tr w:rsidR="00461E7B" w:rsidRPr="008B1AAE" w14:paraId="224C100E" w14:textId="77777777" w:rsidTr="611AC08A">
        <w:trPr>
          <w:trHeight w:val="20"/>
        </w:trPr>
        <w:tc>
          <w:tcPr>
            <w:tcW w:w="3964" w:type="dxa"/>
            <w:tcMar>
              <w:top w:w="113" w:type="dxa"/>
              <w:bottom w:w="113" w:type="dxa"/>
            </w:tcMar>
          </w:tcPr>
          <w:p w14:paraId="3AEB7070" w14:textId="74C4569D" w:rsidR="00461E7B" w:rsidRPr="00730E78" w:rsidRDefault="00461E7B" w:rsidP="00461E7B">
            <w:pPr>
              <w:pStyle w:val="Geenafstand"/>
              <w:numPr>
                <w:ilvl w:val="0"/>
                <w:numId w:val="17"/>
              </w:numPr>
              <w:ind w:left="454" w:hanging="425"/>
              <w:rPr>
                <w:rFonts w:ascii="Calibri" w:eastAsia="Calibri" w:hAnsi="Calibri" w:cs="Calibri"/>
              </w:rPr>
            </w:pPr>
            <w:r w:rsidRPr="00730E78">
              <w:rPr>
                <w:rFonts w:ascii="Calibri" w:eastAsia="Calibri" w:hAnsi="Calibri" w:cs="Calibri"/>
              </w:rPr>
              <w:t>De professional zet bij de problematiek passende vormen van financiële hulp in en kan hierbij ook warm doorverwijzen naar financiële hulp van andere organisaties.</w:t>
            </w:r>
          </w:p>
        </w:tc>
        <w:tc>
          <w:tcPr>
            <w:tcW w:w="1080" w:type="dxa"/>
            <w:tcMar>
              <w:top w:w="113" w:type="dxa"/>
              <w:bottom w:w="113" w:type="dxa"/>
            </w:tcMar>
          </w:tcPr>
          <w:p w14:paraId="75455286" w14:textId="77777777" w:rsidR="00461E7B" w:rsidRPr="008B1AAE" w:rsidRDefault="00461E7B" w:rsidP="00461E7B">
            <w:pPr>
              <w:pStyle w:val="Geenafstand"/>
              <w:rPr>
                <w:rFonts w:eastAsia="Times New Roman"/>
                <w:lang w:eastAsia="nl-NL"/>
              </w:rPr>
            </w:pPr>
          </w:p>
        </w:tc>
        <w:tc>
          <w:tcPr>
            <w:tcW w:w="4590" w:type="dxa"/>
          </w:tcPr>
          <w:p w14:paraId="7F7BD6B6"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4CE90405" w14:textId="77777777" w:rsidR="00461E7B" w:rsidRPr="008B1AAE" w:rsidRDefault="00461E7B" w:rsidP="00461E7B">
            <w:pPr>
              <w:pStyle w:val="Geenafstand"/>
              <w:rPr>
                <w:rFonts w:eastAsia="Times New Roman"/>
                <w:lang w:eastAsia="nl-NL"/>
              </w:rPr>
            </w:pPr>
          </w:p>
        </w:tc>
      </w:tr>
      <w:tr w:rsidR="00461E7B" w:rsidRPr="008B1AAE" w14:paraId="12FA2ADC" w14:textId="77777777" w:rsidTr="611AC08A">
        <w:trPr>
          <w:trHeight w:val="20"/>
        </w:trPr>
        <w:tc>
          <w:tcPr>
            <w:tcW w:w="3964" w:type="dxa"/>
            <w:tcMar>
              <w:top w:w="113" w:type="dxa"/>
              <w:bottom w:w="113" w:type="dxa"/>
            </w:tcMar>
          </w:tcPr>
          <w:p w14:paraId="07F56041" w14:textId="224AED40" w:rsidR="00461E7B" w:rsidRPr="00730E78" w:rsidRDefault="00461E7B" w:rsidP="00461E7B">
            <w:pPr>
              <w:pStyle w:val="Geenafstand"/>
              <w:numPr>
                <w:ilvl w:val="0"/>
                <w:numId w:val="17"/>
              </w:numPr>
              <w:ind w:left="454" w:hanging="425"/>
              <w:rPr>
                <w:rFonts w:ascii="Calibri" w:eastAsia="Calibri" w:hAnsi="Calibri" w:cs="Calibri"/>
              </w:rPr>
            </w:pPr>
            <w:r w:rsidRPr="00730E78">
              <w:rPr>
                <w:rFonts w:ascii="Calibri" w:eastAsia="Calibri" w:hAnsi="Calibri" w:cs="Calibri"/>
              </w:rPr>
              <w:lastRenderedPageBreak/>
              <w:t xml:space="preserve">In geval van flankerende problematiek verwijst de professional gericht en zo mogelijk ‘warm’ door naar geschikte hulpverlening. </w:t>
            </w:r>
          </w:p>
        </w:tc>
        <w:tc>
          <w:tcPr>
            <w:tcW w:w="1080" w:type="dxa"/>
            <w:tcMar>
              <w:top w:w="113" w:type="dxa"/>
              <w:bottom w:w="113" w:type="dxa"/>
            </w:tcMar>
          </w:tcPr>
          <w:p w14:paraId="6B7A5DAD" w14:textId="77777777" w:rsidR="00461E7B" w:rsidRPr="008B1AAE" w:rsidRDefault="00461E7B" w:rsidP="00461E7B">
            <w:pPr>
              <w:pStyle w:val="Geenafstand"/>
              <w:rPr>
                <w:rFonts w:eastAsia="Times New Roman"/>
                <w:lang w:eastAsia="nl-NL"/>
              </w:rPr>
            </w:pPr>
          </w:p>
        </w:tc>
        <w:tc>
          <w:tcPr>
            <w:tcW w:w="4590" w:type="dxa"/>
          </w:tcPr>
          <w:p w14:paraId="50689B4D"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581AB0B6" w14:textId="77777777" w:rsidR="00461E7B" w:rsidRPr="008B1AAE" w:rsidRDefault="00461E7B" w:rsidP="00461E7B">
            <w:pPr>
              <w:pStyle w:val="Geenafstand"/>
              <w:rPr>
                <w:rFonts w:eastAsia="Times New Roman"/>
                <w:lang w:eastAsia="nl-NL"/>
              </w:rPr>
            </w:pPr>
          </w:p>
        </w:tc>
      </w:tr>
      <w:tr w:rsidR="00461E7B" w:rsidRPr="008B1AAE" w14:paraId="1E740DE7" w14:textId="77777777" w:rsidTr="611AC08A">
        <w:trPr>
          <w:trHeight w:val="20"/>
        </w:trPr>
        <w:tc>
          <w:tcPr>
            <w:tcW w:w="3964" w:type="dxa"/>
            <w:tcMar>
              <w:top w:w="113" w:type="dxa"/>
              <w:bottom w:w="113" w:type="dxa"/>
            </w:tcMar>
          </w:tcPr>
          <w:p w14:paraId="53981EB2" w14:textId="65460CA4" w:rsidR="00461E7B" w:rsidRPr="00730E78" w:rsidRDefault="00461E7B" w:rsidP="00461E7B">
            <w:pPr>
              <w:pStyle w:val="Geenafstand"/>
              <w:numPr>
                <w:ilvl w:val="0"/>
                <w:numId w:val="17"/>
              </w:numPr>
              <w:ind w:left="454" w:hanging="425"/>
              <w:rPr>
                <w:rFonts w:ascii="Calibri" w:eastAsia="Calibri" w:hAnsi="Calibri" w:cs="Calibri"/>
              </w:rPr>
            </w:pPr>
            <w:r w:rsidRPr="00730E78">
              <w:rPr>
                <w:rFonts w:ascii="Calibri" w:eastAsia="Calibri" w:hAnsi="Calibri" w:cs="Calibri"/>
              </w:rPr>
              <w:t>De professional geeft de klant duidelijk aan waar deze aan toe is, monitort de voortgang en evalueert periodiek de geboden hulpverlening met de klant. De professional past zo nodig het plan van aanpak aan en legt uitkomsten vast.</w:t>
            </w:r>
          </w:p>
        </w:tc>
        <w:tc>
          <w:tcPr>
            <w:tcW w:w="1080" w:type="dxa"/>
            <w:tcMar>
              <w:top w:w="113" w:type="dxa"/>
              <w:bottom w:w="113" w:type="dxa"/>
            </w:tcMar>
          </w:tcPr>
          <w:p w14:paraId="0DDE76C6" w14:textId="77777777" w:rsidR="00461E7B" w:rsidRPr="008B1AAE" w:rsidRDefault="00461E7B" w:rsidP="00461E7B">
            <w:pPr>
              <w:pStyle w:val="Geenafstand"/>
              <w:rPr>
                <w:rFonts w:eastAsia="Times New Roman"/>
                <w:lang w:eastAsia="nl-NL"/>
              </w:rPr>
            </w:pPr>
          </w:p>
        </w:tc>
        <w:tc>
          <w:tcPr>
            <w:tcW w:w="4590" w:type="dxa"/>
          </w:tcPr>
          <w:p w14:paraId="2A7F30D2"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6C80A62D" w14:textId="77777777" w:rsidR="00461E7B" w:rsidRPr="008B1AAE" w:rsidRDefault="00461E7B" w:rsidP="00461E7B">
            <w:pPr>
              <w:pStyle w:val="Geenafstand"/>
              <w:rPr>
                <w:rFonts w:eastAsia="Times New Roman"/>
                <w:lang w:eastAsia="nl-NL"/>
              </w:rPr>
            </w:pPr>
          </w:p>
        </w:tc>
      </w:tr>
      <w:tr w:rsidR="00461E7B" w:rsidRPr="008B1AAE" w14:paraId="26565655" w14:textId="77777777" w:rsidTr="611AC08A">
        <w:trPr>
          <w:trHeight w:val="20"/>
        </w:trPr>
        <w:tc>
          <w:tcPr>
            <w:tcW w:w="3964" w:type="dxa"/>
            <w:tcMar>
              <w:top w:w="113" w:type="dxa"/>
              <w:bottom w:w="113" w:type="dxa"/>
            </w:tcMar>
          </w:tcPr>
          <w:p w14:paraId="407797B4" w14:textId="593ABB64" w:rsidR="00461E7B" w:rsidRPr="00730E78" w:rsidRDefault="00461E7B" w:rsidP="00461E7B">
            <w:pPr>
              <w:pStyle w:val="Geenafstand"/>
              <w:numPr>
                <w:ilvl w:val="0"/>
                <w:numId w:val="17"/>
              </w:numPr>
              <w:ind w:left="454" w:hanging="425"/>
              <w:rPr>
                <w:rFonts w:ascii="Calibri" w:eastAsia="Calibri" w:hAnsi="Calibri" w:cs="Calibri"/>
              </w:rPr>
            </w:pPr>
            <w:r w:rsidRPr="00730E78">
              <w:rPr>
                <w:rFonts w:ascii="Calibri" w:eastAsia="Calibri" w:hAnsi="Calibri" w:cs="Calibri"/>
              </w:rPr>
              <w:t xml:space="preserve">De inzet van de professional is zo kort als mogelijk en zo lang als nodig. De professional neemt tijdig maatregelen om het resultaat te bestendigen. </w:t>
            </w:r>
          </w:p>
        </w:tc>
        <w:tc>
          <w:tcPr>
            <w:tcW w:w="1080" w:type="dxa"/>
            <w:tcMar>
              <w:top w:w="113" w:type="dxa"/>
              <w:bottom w:w="113" w:type="dxa"/>
            </w:tcMar>
          </w:tcPr>
          <w:p w14:paraId="4703A0BE" w14:textId="77777777" w:rsidR="00461E7B" w:rsidRPr="008B1AAE" w:rsidRDefault="00461E7B" w:rsidP="00461E7B">
            <w:pPr>
              <w:pStyle w:val="Geenafstand"/>
              <w:rPr>
                <w:rFonts w:eastAsia="Times New Roman"/>
                <w:lang w:eastAsia="nl-NL"/>
              </w:rPr>
            </w:pPr>
          </w:p>
        </w:tc>
        <w:tc>
          <w:tcPr>
            <w:tcW w:w="4590" w:type="dxa"/>
          </w:tcPr>
          <w:p w14:paraId="713A7662"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6ADC73E0" w14:textId="77777777" w:rsidR="00461E7B" w:rsidRPr="008B1AAE" w:rsidRDefault="00461E7B" w:rsidP="00461E7B">
            <w:pPr>
              <w:pStyle w:val="Geenafstand"/>
              <w:rPr>
                <w:rFonts w:eastAsia="Times New Roman"/>
                <w:lang w:eastAsia="nl-NL"/>
              </w:rPr>
            </w:pPr>
          </w:p>
        </w:tc>
      </w:tr>
      <w:tr w:rsidR="00461E7B" w:rsidRPr="008B1AAE" w14:paraId="7BD979D4" w14:textId="77777777" w:rsidTr="611AC08A">
        <w:trPr>
          <w:trHeight w:val="20"/>
        </w:trPr>
        <w:tc>
          <w:tcPr>
            <w:tcW w:w="3964" w:type="dxa"/>
            <w:tcMar>
              <w:top w:w="113" w:type="dxa"/>
              <w:bottom w:w="113" w:type="dxa"/>
            </w:tcMar>
          </w:tcPr>
          <w:p w14:paraId="6315ACF8" w14:textId="6123AE3A" w:rsidR="00461E7B" w:rsidRPr="00730E78" w:rsidRDefault="00461E7B" w:rsidP="00461E7B">
            <w:pPr>
              <w:pStyle w:val="Geenafstand"/>
              <w:numPr>
                <w:ilvl w:val="0"/>
                <w:numId w:val="17"/>
              </w:numPr>
              <w:ind w:left="454" w:hanging="425"/>
              <w:rPr>
                <w:rFonts w:ascii="Calibri" w:eastAsia="Calibri" w:hAnsi="Calibri" w:cs="Calibri"/>
              </w:rPr>
            </w:pPr>
            <w:r w:rsidRPr="00955295">
              <w:rPr>
                <w:rFonts w:ascii="Calibri" w:eastAsia="Calibri" w:hAnsi="Calibri" w:cs="Calibri"/>
              </w:rPr>
              <w:t xml:space="preserve">De professional legt de benodigde bewijsstukken, plan van aanpak, afspraken en relevante contacten, de voortgang en evaluaties op de </w:t>
            </w:r>
            <w:r w:rsidRPr="00955295">
              <w:rPr>
                <w:rFonts w:ascii="Calibri" w:eastAsia="Calibri" w:hAnsi="Calibri" w:cs="Calibri"/>
              </w:rPr>
              <w:lastRenderedPageBreak/>
              <w:t>afgesproken wijze vast in het klantdossier, opdat verantwoording van keuzes mogelijk is en de continuïteit van dienstverlening gewaarborgd is bij uitval van de betrokken professional.</w:t>
            </w:r>
          </w:p>
        </w:tc>
        <w:tc>
          <w:tcPr>
            <w:tcW w:w="1080" w:type="dxa"/>
            <w:tcMar>
              <w:top w:w="113" w:type="dxa"/>
              <w:bottom w:w="113" w:type="dxa"/>
            </w:tcMar>
          </w:tcPr>
          <w:p w14:paraId="51999A02" w14:textId="77777777" w:rsidR="00461E7B" w:rsidRPr="008B1AAE" w:rsidRDefault="00461E7B" w:rsidP="00461E7B">
            <w:pPr>
              <w:pStyle w:val="Geenafstand"/>
              <w:rPr>
                <w:rFonts w:eastAsia="Times New Roman"/>
                <w:lang w:eastAsia="nl-NL"/>
              </w:rPr>
            </w:pPr>
          </w:p>
        </w:tc>
        <w:tc>
          <w:tcPr>
            <w:tcW w:w="4590" w:type="dxa"/>
          </w:tcPr>
          <w:p w14:paraId="0CB6187E" w14:textId="77777777" w:rsidR="00461E7B" w:rsidRPr="008B1AAE" w:rsidRDefault="00461E7B" w:rsidP="00461E7B">
            <w:pPr>
              <w:pStyle w:val="Geenafstand"/>
              <w:rPr>
                <w:rFonts w:eastAsia="Times New Roman"/>
                <w:lang w:eastAsia="nl-NL"/>
              </w:rPr>
            </w:pPr>
          </w:p>
        </w:tc>
        <w:tc>
          <w:tcPr>
            <w:tcW w:w="4820" w:type="dxa"/>
            <w:tcMar>
              <w:top w:w="113" w:type="dxa"/>
              <w:bottom w:w="113" w:type="dxa"/>
            </w:tcMar>
          </w:tcPr>
          <w:p w14:paraId="40D6647A" w14:textId="77777777" w:rsidR="00461E7B" w:rsidRPr="008B1AAE" w:rsidRDefault="00461E7B" w:rsidP="00461E7B">
            <w:pPr>
              <w:pStyle w:val="Geenafstand"/>
              <w:rPr>
                <w:rFonts w:eastAsia="Times New Roman"/>
                <w:lang w:eastAsia="nl-NL"/>
              </w:rPr>
            </w:pPr>
          </w:p>
        </w:tc>
      </w:tr>
    </w:tbl>
    <w:p w14:paraId="0C501A9E" w14:textId="48EB99CF" w:rsidR="00863D87" w:rsidRDefault="00863D87" w:rsidP="00E20265">
      <w:pPr>
        <w:ind w:left="426"/>
      </w:pPr>
    </w:p>
    <w:p w14:paraId="6745A1ED" w14:textId="0097A88D" w:rsidR="45D5A3D6" w:rsidRDefault="45D5A3D6" w:rsidP="611AC08A"/>
    <w:p w14:paraId="437CE27D" w14:textId="2909A7D5" w:rsidR="00383FBA" w:rsidRDefault="00383FBA">
      <w:r>
        <w:br w:type="page"/>
      </w:r>
    </w:p>
    <w:p w14:paraId="727868B9" w14:textId="77777777" w:rsidR="00383FBA" w:rsidRDefault="00383FBA" w:rsidP="611AC08A"/>
    <w:tbl>
      <w:tblPr>
        <w:tblStyle w:val="Tabelraster"/>
        <w:tblW w:w="14454" w:type="dxa"/>
        <w:tblBorders>
          <w:top w:val="single" w:sz="4" w:space="0" w:color="C76432"/>
          <w:left w:val="single" w:sz="4" w:space="0" w:color="C76432"/>
          <w:bottom w:val="single" w:sz="4" w:space="0" w:color="C76432"/>
          <w:right w:val="single" w:sz="4" w:space="0" w:color="C76432"/>
          <w:insideH w:val="single" w:sz="4" w:space="0" w:color="C76432"/>
          <w:insideV w:val="single" w:sz="4" w:space="0" w:color="C76432"/>
        </w:tblBorders>
        <w:tblLook w:val="04A0" w:firstRow="1" w:lastRow="0" w:firstColumn="1" w:lastColumn="0" w:noHBand="0" w:noVBand="1"/>
      </w:tblPr>
      <w:tblGrid>
        <w:gridCol w:w="3964"/>
        <w:gridCol w:w="1110"/>
        <w:gridCol w:w="4560"/>
        <w:gridCol w:w="4820"/>
      </w:tblGrid>
      <w:tr w:rsidR="00863D87" w:rsidRPr="005F730A" w14:paraId="4FC9C56C" w14:textId="77777777" w:rsidTr="611AC08A">
        <w:trPr>
          <w:trHeight w:val="20"/>
          <w:tblHeader/>
        </w:trPr>
        <w:tc>
          <w:tcPr>
            <w:tcW w:w="3964" w:type="dxa"/>
            <w:tcBorders>
              <w:right w:val="single" w:sz="4" w:space="0" w:color="FFFFFF" w:themeColor="background1"/>
            </w:tcBorders>
            <w:shd w:val="clear" w:color="auto" w:fill="C76432"/>
            <w:tcMar>
              <w:top w:w="113" w:type="dxa"/>
              <w:bottom w:w="113" w:type="dxa"/>
            </w:tcMar>
          </w:tcPr>
          <w:p w14:paraId="570DDE06" w14:textId="45DA0D77" w:rsidR="00863D87" w:rsidRPr="005F730A" w:rsidRDefault="611AC08A" w:rsidP="611AC08A">
            <w:pPr>
              <w:pStyle w:val="Kop2"/>
              <w:numPr>
                <w:ilvl w:val="0"/>
                <w:numId w:val="13"/>
              </w:numPr>
              <w:ind w:left="459" w:hanging="425"/>
              <w:rPr>
                <w:color w:val="FFFFFF" w:themeColor="background1"/>
                <w:lang w:eastAsia="nl-NL"/>
              </w:rPr>
            </w:pPr>
            <w:r w:rsidRPr="611AC08A">
              <w:rPr>
                <w:color w:val="FFFFFF" w:themeColor="background1"/>
              </w:rPr>
              <w:t>Medewerkers</w:t>
            </w:r>
          </w:p>
        </w:tc>
        <w:tc>
          <w:tcPr>
            <w:tcW w:w="1110" w:type="dxa"/>
            <w:tcBorders>
              <w:left w:val="single" w:sz="4" w:space="0" w:color="FFFFFF" w:themeColor="background1"/>
              <w:right w:val="single" w:sz="4" w:space="0" w:color="FFFFFF" w:themeColor="background1"/>
            </w:tcBorders>
            <w:shd w:val="clear" w:color="auto" w:fill="C76432"/>
            <w:tcMar>
              <w:top w:w="113" w:type="dxa"/>
              <w:bottom w:w="113" w:type="dxa"/>
            </w:tcMar>
          </w:tcPr>
          <w:p w14:paraId="4A0B7F0B" w14:textId="77777777" w:rsidR="00863D87" w:rsidRPr="005F730A" w:rsidRDefault="00863D87" w:rsidP="00616DEC">
            <w:pPr>
              <w:pStyle w:val="Geenafstand"/>
              <w:rPr>
                <w:rFonts w:eastAsia="Times New Roman"/>
                <w:bCs/>
                <w:color w:val="FFFFFF" w:themeColor="background1"/>
                <w:lang w:eastAsia="nl-NL"/>
              </w:rPr>
            </w:pPr>
            <w:r w:rsidRPr="005F730A">
              <w:rPr>
                <w:rFonts w:eastAsia="Times New Roman"/>
                <w:bCs/>
                <w:color w:val="FFFFFF" w:themeColor="background1"/>
                <w:lang w:eastAsia="nl-NL"/>
              </w:rPr>
              <w:t>Niveau (</w:t>
            </w:r>
            <w:proofErr w:type="gramStart"/>
            <w:r w:rsidRPr="005F730A">
              <w:rPr>
                <w:rFonts w:eastAsia="Times New Roman"/>
                <w:bCs/>
                <w:color w:val="FFFFFF" w:themeColor="background1"/>
                <w:lang w:eastAsia="nl-NL"/>
              </w:rPr>
              <w:t>A,B</w:t>
            </w:r>
            <w:proofErr w:type="gramEnd"/>
            <w:r w:rsidRPr="005F730A">
              <w:rPr>
                <w:rFonts w:eastAsia="Times New Roman"/>
                <w:bCs/>
                <w:color w:val="FFFFFF" w:themeColor="background1"/>
                <w:lang w:eastAsia="nl-NL"/>
              </w:rPr>
              <w:t>,C,D)</w:t>
            </w:r>
          </w:p>
        </w:tc>
        <w:tc>
          <w:tcPr>
            <w:tcW w:w="4560" w:type="dxa"/>
            <w:tcBorders>
              <w:left w:val="single" w:sz="4" w:space="0" w:color="FFFFFF" w:themeColor="background1"/>
              <w:right w:val="single" w:sz="4" w:space="0" w:color="FFFFFF" w:themeColor="background1"/>
            </w:tcBorders>
            <w:shd w:val="clear" w:color="auto" w:fill="C76432"/>
          </w:tcPr>
          <w:p w14:paraId="3615B44B" w14:textId="77777777" w:rsidR="00863D87" w:rsidRPr="005F730A" w:rsidRDefault="00863D87" w:rsidP="00616DEC">
            <w:pPr>
              <w:pStyle w:val="Geenafstand"/>
              <w:rPr>
                <w:bCs/>
                <w:color w:val="FFFFFF" w:themeColor="background1"/>
              </w:rPr>
            </w:pPr>
            <w:r w:rsidRPr="005F730A">
              <w:rPr>
                <w:bCs/>
                <w:color w:val="FFFFFF" w:themeColor="background1"/>
              </w:rPr>
              <w:t>Waaruit blijkt dit niveau (gedrag, casuïstiek, afspraken, documenten, registraties…)?</w:t>
            </w:r>
          </w:p>
        </w:tc>
        <w:tc>
          <w:tcPr>
            <w:tcW w:w="4820" w:type="dxa"/>
            <w:tcBorders>
              <w:left w:val="single" w:sz="4" w:space="0" w:color="FFFFFF" w:themeColor="background1"/>
            </w:tcBorders>
            <w:shd w:val="clear" w:color="auto" w:fill="C76432"/>
            <w:tcMar>
              <w:top w:w="113" w:type="dxa"/>
              <w:bottom w:w="113" w:type="dxa"/>
            </w:tcMar>
          </w:tcPr>
          <w:p w14:paraId="79B27F47" w14:textId="77777777" w:rsidR="00863D87" w:rsidRPr="005F730A" w:rsidRDefault="00863D87" w:rsidP="00616DEC">
            <w:pPr>
              <w:pStyle w:val="Geenafstand"/>
              <w:rPr>
                <w:rFonts w:eastAsia="Times New Roman"/>
                <w:bCs/>
                <w:color w:val="FFFFFF" w:themeColor="background1"/>
                <w:lang w:eastAsia="nl-NL"/>
              </w:rPr>
            </w:pPr>
            <w:r w:rsidRPr="005F730A">
              <w:rPr>
                <w:bCs/>
                <w:color w:val="FFFFFF" w:themeColor="background1"/>
              </w:rPr>
              <w:t xml:space="preserve">Verbeterpunten </w:t>
            </w:r>
          </w:p>
        </w:tc>
      </w:tr>
      <w:tr w:rsidR="00122A22" w:rsidRPr="008B1AAE" w14:paraId="067CA4C9" w14:textId="77777777" w:rsidTr="611AC08A">
        <w:trPr>
          <w:trHeight w:val="20"/>
        </w:trPr>
        <w:tc>
          <w:tcPr>
            <w:tcW w:w="3964" w:type="dxa"/>
            <w:tcMar>
              <w:top w:w="113" w:type="dxa"/>
              <w:bottom w:w="113" w:type="dxa"/>
            </w:tcMar>
          </w:tcPr>
          <w:p w14:paraId="0AA7992E" w14:textId="16E31B4D" w:rsidR="00122A22" w:rsidRPr="002A1A60" w:rsidRDefault="00122A22" w:rsidP="00122A22">
            <w:pPr>
              <w:pStyle w:val="Geenafstand"/>
              <w:numPr>
                <w:ilvl w:val="0"/>
                <w:numId w:val="20"/>
              </w:numPr>
              <w:ind w:left="459" w:hanging="425"/>
              <w:rPr>
                <w:rFonts w:ascii="Calibri" w:hAnsi="Calibri" w:cs="Calibri"/>
              </w:rPr>
            </w:pPr>
            <w:r w:rsidRPr="00955295">
              <w:rPr>
                <w:rFonts w:ascii="Calibri" w:eastAsia="Calibri" w:hAnsi="Calibri" w:cs="Calibri"/>
              </w:rPr>
              <w:t>Het NVVK-lid streeft naar duurzame arbeidsrelaties met passende arbeidsvoorwaarden.</w:t>
            </w:r>
          </w:p>
        </w:tc>
        <w:tc>
          <w:tcPr>
            <w:tcW w:w="1110" w:type="dxa"/>
            <w:tcMar>
              <w:top w:w="113" w:type="dxa"/>
              <w:bottom w:w="113" w:type="dxa"/>
            </w:tcMar>
          </w:tcPr>
          <w:p w14:paraId="5AAC1E20" w14:textId="77777777" w:rsidR="00122A22" w:rsidRPr="008B1AAE" w:rsidRDefault="00122A22" w:rsidP="00122A22">
            <w:pPr>
              <w:pStyle w:val="Geenafstand"/>
              <w:rPr>
                <w:rFonts w:eastAsia="Times New Roman"/>
                <w:lang w:eastAsia="nl-NL"/>
              </w:rPr>
            </w:pPr>
          </w:p>
        </w:tc>
        <w:tc>
          <w:tcPr>
            <w:tcW w:w="4560" w:type="dxa"/>
          </w:tcPr>
          <w:p w14:paraId="180C961B"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35E7538A" w14:textId="77777777" w:rsidR="00122A22" w:rsidRPr="008B1AAE" w:rsidRDefault="00122A22" w:rsidP="00122A22">
            <w:pPr>
              <w:pStyle w:val="Geenafstand"/>
              <w:rPr>
                <w:rFonts w:eastAsia="Times New Roman"/>
                <w:lang w:eastAsia="nl-NL"/>
              </w:rPr>
            </w:pPr>
          </w:p>
        </w:tc>
      </w:tr>
      <w:tr w:rsidR="00122A22" w:rsidRPr="008B1AAE" w14:paraId="0D79AC25" w14:textId="77777777" w:rsidTr="611AC08A">
        <w:trPr>
          <w:trHeight w:val="20"/>
        </w:trPr>
        <w:tc>
          <w:tcPr>
            <w:tcW w:w="3964" w:type="dxa"/>
            <w:tcMar>
              <w:top w:w="113" w:type="dxa"/>
              <w:bottom w:w="113" w:type="dxa"/>
            </w:tcMar>
          </w:tcPr>
          <w:p w14:paraId="76CA69B7" w14:textId="53BDE603" w:rsidR="00122A22" w:rsidRPr="00A214D3" w:rsidRDefault="00122A22" w:rsidP="00122A22">
            <w:pPr>
              <w:pStyle w:val="Geenafstand"/>
              <w:numPr>
                <w:ilvl w:val="0"/>
                <w:numId w:val="20"/>
              </w:numPr>
              <w:ind w:left="459" w:hanging="425"/>
              <w:rPr>
                <w:rFonts w:ascii="Calibri" w:hAnsi="Calibri" w:cs="Calibri"/>
              </w:rPr>
            </w:pPr>
            <w:r w:rsidRPr="00955295">
              <w:rPr>
                <w:rFonts w:ascii="Calibri" w:eastAsia="Calibri" w:hAnsi="Calibri" w:cs="Calibri"/>
              </w:rPr>
              <w:t>Het NVVK-lid heeft haar personeelsbeleid uitgewerkt met bijbehorende regelgeving en procedures.</w:t>
            </w:r>
          </w:p>
        </w:tc>
        <w:tc>
          <w:tcPr>
            <w:tcW w:w="1110" w:type="dxa"/>
            <w:tcMar>
              <w:top w:w="113" w:type="dxa"/>
              <w:bottom w:w="113" w:type="dxa"/>
            </w:tcMar>
          </w:tcPr>
          <w:p w14:paraId="4E46823F" w14:textId="77777777" w:rsidR="00122A22" w:rsidRPr="008B1AAE" w:rsidRDefault="00122A22" w:rsidP="00122A22">
            <w:pPr>
              <w:pStyle w:val="Geenafstand"/>
              <w:rPr>
                <w:rFonts w:eastAsia="Times New Roman"/>
                <w:lang w:eastAsia="nl-NL"/>
              </w:rPr>
            </w:pPr>
          </w:p>
        </w:tc>
        <w:tc>
          <w:tcPr>
            <w:tcW w:w="4560" w:type="dxa"/>
          </w:tcPr>
          <w:p w14:paraId="01FF92F7"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44B5CCAC" w14:textId="77777777" w:rsidR="00122A22" w:rsidRPr="008B1AAE" w:rsidRDefault="00122A22" w:rsidP="00122A22">
            <w:pPr>
              <w:pStyle w:val="Geenafstand"/>
              <w:rPr>
                <w:rFonts w:eastAsia="Times New Roman"/>
                <w:lang w:eastAsia="nl-NL"/>
              </w:rPr>
            </w:pPr>
          </w:p>
        </w:tc>
      </w:tr>
      <w:tr w:rsidR="00122A22" w:rsidRPr="008B1AAE" w14:paraId="2D601456" w14:textId="77777777" w:rsidTr="611AC08A">
        <w:trPr>
          <w:trHeight w:val="20"/>
        </w:trPr>
        <w:tc>
          <w:tcPr>
            <w:tcW w:w="3964" w:type="dxa"/>
            <w:tcMar>
              <w:top w:w="113" w:type="dxa"/>
              <w:bottom w:w="113" w:type="dxa"/>
            </w:tcMar>
          </w:tcPr>
          <w:p w14:paraId="0FCDC0C4" w14:textId="7756D58F" w:rsidR="00122A22" w:rsidRPr="00A214D3" w:rsidRDefault="00122A22" w:rsidP="00122A22">
            <w:pPr>
              <w:pStyle w:val="Geenafstand"/>
              <w:numPr>
                <w:ilvl w:val="0"/>
                <w:numId w:val="20"/>
              </w:numPr>
              <w:ind w:left="459" w:hanging="425"/>
              <w:rPr>
                <w:rFonts w:ascii="Calibri" w:hAnsi="Calibri" w:cs="Calibri"/>
              </w:rPr>
            </w:pPr>
            <w:r w:rsidRPr="00955295">
              <w:rPr>
                <w:rFonts w:ascii="Calibri" w:eastAsia="Calibri" w:hAnsi="Calibri" w:cs="Calibri"/>
              </w:rPr>
              <w:t xml:space="preserve">Het NVVK-lid heeft de benodigde functies, taken en rollen vastgesteld met de bijbehorende competenties, verantwoordelijkheden en bevoegdheden om haar koers en plannen te realiseren. </w:t>
            </w:r>
          </w:p>
        </w:tc>
        <w:tc>
          <w:tcPr>
            <w:tcW w:w="1110" w:type="dxa"/>
            <w:tcMar>
              <w:top w:w="113" w:type="dxa"/>
              <w:bottom w:w="113" w:type="dxa"/>
            </w:tcMar>
          </w:tcPr>
          <w:p w14:paraId="6368D0F4" w14:textId="77777777" w:rsidR="00122A22" w:rsidRPr="008B1AAE" w:rsidRDefault="00122A22" w:rsidP="00122A22">
            <w:pPr>
              <w:pStyle w:val="Geenafstand"/>
              <w:rPr>
                <w:rFonts w:eastAsia="Times New Roman"/>
                <w:lang w:eastAsia="nl-NL"/>
              </w:rPr>
            </w:pPr>
          </w:p>
        </w:tc>
        <w:tc>
          <w:tcPr>
            <w:tcW w:w="4560" w:type="dxa"/>
          </w:tcPr>
          <w:p w14:paraId="472511DB"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742AEA01" w14:textId="77777777" w:rsidR="00122A22" w:rsidRPr="008B1AAE" w:rsidRDefault="00122A22" w:rsidP="00122A22">
            <w:pPr>
              <w:pStyle w:val="Geenafstand"/>
              <w:rPr>
                <w:rFonts w:eastAsia="Times New Roman"/>
                <w:lang w:eastAsia="nl-NL"/>
              </w:rPr>
            </w:pPr>
          </w:p>
        </w:tc>
      </w:tr>
      <w:tr w:rsidR="00122A22" w:rsidRPr="008B1AAE" w14:paraId="0B8045E0" w14:textId="77777777" w:rsidTr="611AC08A">
        <w:trPr>
          <w:trHeight w:val="20"/>
        </w:trPr>
        <w:tc>
          <w:tcPr>
            <w:tcW w:w="3964" w:type="dxa"/>
            <w:tcMar>
              <w:top w:w="113" w:type="dxa"/>
              <w:bottom w:w="113" w:type="dxa"/>
            </w:tcMar>
          </w:tcPr>
          <w:p w14:paraId="59F8F757" w14:textId="49E9F8D9" w:rsidR="00122A22" w:rsidRPr="002A1A60" w:rsidRDefault="00122A22" w:rsidP="00122A22">
            <w:pPr>
              <w:pStyle w:val="Geenafstand"/>
              <w:numPr>
                <w:ilvl w:val="0"/>
                <w:numId w:val="20"/>
              </w:numPr>
              <w:ind w:left="459" w:hanging="425"/>
              <w:rPr>
                <w:rFonts w:ascii="Calibri" w:hAnsi="Calibri" w:cs="Calibri"/>
              </w:rPr>
            </w:pPr>
            <w:r w:rsidRPr="00955295">
              <w:rPr>
                <w:rFonts w:ascii="Calibri" w:eastAsia="Calibri" w:hAnsi="Calibri" w:cs="Calibri"/>
              </w:rPr>
              <w:t xml:space="preserve">Het NVVK-lid voorziet in voldoende competente integere professionals. </w:t>
            </w:r>
          </w:p>
        </w:tc>
        <w:tc>
          <w:tcPr>
            <w:tcW w:w="1110" w:type="dxa"/>
            <w:tcMar>
              <w:top w:w="113" w:type="dxa"/>
              <w:bottom w:w="113" w:type="dxa"/>
            </w:tcMar>
          </w:tcPr>
          <w:p w14:paraId="3F35A51D" w14:textId="77777777" w:rsidR="00122A22" w:rsidRPr="008B1AAE" w:rsidRDefault="00122A22" w:rsidP="00122A22">
            <w:pPr>
              <w:pStyle w:val="Geenafstand"/>
              <w:rPr>
                <w:rFonts w:eastAsia="Times New Roman"/>
                <w:lang w:eastAsia="nl-NL"/>
              </w:rPr>
            </w:pPr>
          </w:p>
        </w:tc>
        <w:tc>
          <w:tcPr>
            <w:tcW w:w="4560" w:type="dxa"/>
          </w:tcPr>
          <w:p w14:paraId="080C2194"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5470EEA6" w14:textId="77777777" w:rsidR="00122A22" w:rsidRPr="008B1AAE" w:rsidRDefault="00122A22" w:rsidP="00122A22">
            <w:pPr>
              <w:pStyle w:val="Geenafstand"/>
              <w:rPr>
                <w:rFonts w:eastAsia="Times New Roman"/>
                <w:lang w:eastAsia="nl-NL"/>
              </w:rPr>
            </w:pPr>
          </w:p>
        </w:tc>
      </w:tr>
      <w:tr w:rsidR="00122A22" w:rsidRPr="008B1AAE" w14:paraId="5F3078A6" w14:textId="77777777" w:rsidTr="611AC08A">
        <w:trPr>
          <w:trHeight w:val="20"/>
        </w:trPr>
        <w:tc>
          <w:tcPr>
            <w:tcW w:w="3964" w:type="dxa"/>
            <w:tcMar>
              <w:top w:w="113" w:type="dxa"/>
              <w:bottom w:w="113" w:type="dxa"/>
            </w:tcMar>
          </w:tcPr>
          <w:p w14:paraId="5305679C" w14:textId="05867D75" w:rsidR="00122A22" w:rsidRPr="002A1A60" w:rsidRDefault="00122A22" w:rsidP="00122A22">
            <w:pPr>
              <w:pStyle w:val="Geenafstand"/>
              <w:numPr>
                <w:ilvl w:val="0"/>
                <w:numId w:val="20"/>
              </w:numPr>
              <w:ind w:left="459" w:hanging="425"/>
              <w:rPr>
                <w:rFonts w:ascii="Calibri" w:hAnsi="Calibri" w:cs="Calibri"/>
              </w:rPr>
            </w:pPr>
            <w:r w:rsidRPr="00955295">
              <w:rPr>
                <w:rFonts w:ascii="Calibri" w:eastAsia="Calibri" w:hAnsi="Calibri" w:cs="Calibri"/>
              </w:rPr>
              <w:t xml:space="preserve">Het NVVK-lid werkt nieuwe professionals en professionals met een nieuwe rol of functie </w:t>
            </w:r>
            <w:r w:rsidRPr="00955295">
              <w:rPr>
                <w:rFonts w:ascii="Calibri" w:eastAsia="Calibri" w:hAnsi="Calibri" w:cs="Calibri"/>
              </w:rPr>
              <w:lastRenderedPageBreak/>
              <w:t xml:space="preserve">doeltreffend in, ook in de opzet en werking van systemen. </w:t>
            </w:r>
          </w:p>
        </w:tc>
        <w:tc>
          <w:tcPr>
            <w:tcW w:w="1110" w:type="dxa"/>
            <w:tcMar>
              <w:top w:w="113" w:type="dxa"/>
              <w:bottom w:w="113" w:type="dxa"/>
            </w:tcMar>
          </w:tcPr>
          <w:p w14:paraId="11649F38" w14:textId="77777777" w:rsidR="00122A22" w:rsidRPr="008B1AAE" w:rsidRDefault="00122A22" w:rsidP="00122A22">
            <w:pPr>
              <w:pStyle w:val="Geenafstand"/>
              <w:rPr>
                <w:rFonts w:eastAsia="Times New Roman"/>
                <w:lang w:eastAsia="nl-NL"/>
              </w:rPr>
            </w:pPr>
          </w:p>
        </w:tc>
        <w:tc>
          <w:tcPr>
            <w:tcW w:w="4560" w:type="dxa"/>
          </w:tcPr>
          <w:p w14:paraId="28AE78EA"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48617E20" w14:textId="77777777" w:rsidR="00122A22" w:rsidRPr="008B1AAE" w:rsidRDefault="00122A22" w:rsidP="00122A22">
            <w:pPr>
              <w:pStyle w:val="Geenafstand"/>
              <w:rPr>
                <w:rFonts w:eastAsia="Times New Roman"/>
                <w:lang w:eastAsia="nl-NL"/>
              </w:rPr>
            </w:pPr>
          </w:p>
        </w:tc>
      </w:tr>
      <w:tr w:rsidR="00122A22" w:rsidRPr="008B1AAE" w14:paraId="144AD5C9" w14:textId="77777777" w:rsidTr="611AC08A">
        <w:trPr>
          <w:trHeight w:val="20"/>
        </w:trPr>
        <w:tc>
          <w:tcPr>
            <w:tcW w:w="3964" w:type="dxa"/>
            <w:tcMar>
              <w:top w:w="113" w:type="dxa"/>
              <w:bottom w:w="113" w:type="dxa"/>
            </w:tcMar>
          </w:tcPr>
          <w:p w14:paraId="61916F24" w14:textId="5885C3B0" w:rsidR="00122A22" w:rsidRPr="00863D87" w:rsidRDefault="00122A22" w:rsidP="00122A22">
            <w:pPr>
              <w:pStyle w:val="Geenafstand"/>
              <w:numPr>
                <w:ilvl w:val="0"/>
                <w:numId w:val="20"/>
              </w:numPr>
              <w:ind w:left="459" w:hanging="425"/>
              <w:rPr>
                <w:rFonts w:ascii="Calibri" w:hAnsi="Calibri" w:cs="Calibri"/>
              </w:rPr>
            </w:pPr>
            <w:r w:rsidRPr="00955295">
              <w:rPr>
                <w:rFonts w:ascii="Calibri" w:eastAsia="Calibri" w:hAnsi="Calibri" w:cs="Calibri"/>
              </w:rPr>
              <w:t xml:space="preserve">Professionals hebben inzicht in de NVVK Belofte en missie en visie van de </w:t>
            </w:r>
            <w:r w:rsidRPr="0256AD2E">
              <w:rPr>
                <w:rFonts w:ascii="Calibri" w:eastAsia="Calibri" w:hAnsi="Calibri" w:cs="Calibri"/>
              </w:rPr>
              <w:t xml:space="preserve">eigen </w:t>
            </w:r>
            <w:r w:rsidRPr="00955295">
              <w:rPr>
                <w:rFonts w:ascii="Calibri" w:eastAsia="Calibri" w:hAnsi="Calibri" w:cs="Calibri"/>
              </w:rPr>
              <w:t xml:space="preserve">organisatie en handelen hiernaar. </w:t>
            </w:r>
          </w:p>
        </w:tc>
        <w:tc>
          <w:tcPr>
            <w:tcW w:w="1110" w:type="dxa"/>
            <w:tcMar>
              <w:top w:w="113" w:type="dxa"/>
              <w:bottom w:w="113" w:type="dxa"/>
            </w:tcMar>
          </w:tcPr>
          <w:p w14:paraId="23619511" w14:textId="77777777" w:rsidR="00122A22" w:rsidRPr="008B1AAE" w:rsidRDefault="00122A22" w:rsidP="00122A22">
            <w:pPr>
              <w:pStyle w:val="Geenafstand"/>
              <w:rPr>
                <w:rFonts w:eastAsia="Times New Roman"/>
                <w:lang w:eastAsia="nl-NL"/>
              </w:rPr>
            </w:pPr>
          </w:p>
        </w:tc>
        <w:tc>
          <w:tcPr>
            <w:tcW w:w="4560" w:type="dxa"/>
          </w:tcPr>
          <w:p w14:paraId="71A0709C"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330CFCCB" w14:textId="77777777" w:rsidR="00122A22" w:rsidRPr="008B1AAE" w:rsidRDefault="00122A22" w:rsidP="00122A22">
            <w:pPr>
              <w:pStyle w:val="Geenafstand"/>
              <w:rPr>
                <w:rFonts w:eastAsia="Times New Roman"/>
                <w:lang w:eastAsia="nl-NL"/>
              </w:rPr>
            </w:pPr>
          </w:p>
        </w:tc>
      </w:tr>
      <w:tr w:rsidR="00122A22" w:rsidRPr="008B1AAE" w14:paraId="6A3F0143" w14:textId="77777777" w:rsidTr="611AC08A">
        <w:trPr>
          <w:trHeight w:val="20"/>
        </w:trPr>
        <w:tc>
          <w:tcPr>
            <w:tcW w:w="3964" w:type="dxa"/>
            <w:tcMar>
              <w:top w:w="113" w:type="dxa"/>
              <w:bottom w:w="113" w:type="dxa"/>
            </w:tcMar>
          </w:tcPr>
          <w:p w14:paraId="630DF9FB" w14:textId="0E206A18" w:rsidR="00122A22" w:rsidRPr="00955295" w:rsidRDefault="00122A22" w:rsidP="00122A22">
            <w:pPr>
              <w:pStyle w:val="Geenafstand"/>
              <w:numPr>
                <w:ilvl w:val="0"/>
                <w:numId w:val="20"/>
              </w:numPr>
              <w:ind w:left="459" w:hanging="425"/>
              <w:rPr>
                <w:rFonts w:ascii="Calibri" w:eastAsia="Calibri" w:hAnsi="Calibri" w:cs="Calibri"/>
              </w:rPr>
            </w:pPr>
            <w:r w:rsidRPr="00955295">
              <w:rPr>
                <w:rFonts w:ascii="Calibri" w:eastAsia="Calibri" w:hAnsi="Calibri" w:cs="Calibri"/>
              </w:rPr>
              <w:t xml:space="preserve">Professionals houden zich aan geldende werkafspraken en richtlijnen van de organisatie en werken actief mee aan het optimaliseren hiervan. </w:t>
            </w:r>
          </w:p>
        </w:tc>
        <w:tc>
          <w:tcPr>
            <w:tcW w:w="1110" w:type="dxa"/>
            <w:tcMar>
              <w:top w:w="113" w:type="dxa"/>
              <w:bottom w:w="113" w:type="dxa"/>
            </w:tcMar>
          </w:tcPr>
          <w:p w14:paraId="2A3BF577" w14:textId="77777777" w:rsidR="00122A22" w:rsidRPr="008B1AAE" w:rsidRDefault="00122A22" w:rsidP="00122A22">
            <w:pPr>
              <w:pStyle w:val="Geenafstand"/>
              <w:rPr>
                <w:rFonts w:eastAsia="Times New Roman"/>
                <w:lang w:eastAsia="nl-NL"/>
              </w:rPr>
            </w:pPr>
          </w:p>
        </w:tc>
        <w:tc>
          <w:tcPr>
            <w:tcW w:w="4560" w:type="dxa"/>
          </w:tcPr>
          <w:p w14:paraId="5944A38E"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394369CF" w14:textId="77777777" w:rsidR="00122A22" w:rsidRPr="008B1AAE" w:rsidRDefault="00122A22" w:rsidP="00122A22">
            <w:pPr>
              <w:pStyle w:val="Geenafstand"/>
              <w:rPr>
                <w:rFonts w:eastAsia="Times New Roman"/>
                <w:lang w:eastAsia="nl-NL"/>
              </w:rPr>
            </w:pPr>
          </w:p>
        </w:tc>
      </w:tr>
      <w:tr w:rsidR="00122A22" w:rsidRPr="008B1AAE" w14:paraId="33A21986" w14:textId="77777777" w:rsidTr="611AC08A">
        <w:trPr>
          <w:trHeight w:val="20"/>
        </w:trPr>
        <w:tc>
          <w:tcPr>
            <w:tcW w:w="3964" w:type="dxa"/>
            <w:tcMar>
              <w:top w:w="113" w:type="dxa"/>
              <w:bottom w:w="113" w:type="dxa"/>
            </w:tcMar>
          </w:tcPr>
          <w:p w14:paraId="067A8741" w14:textId="6CBA065D" w:rsidR="00122A22" w:rsidRPr="00955295" w:rsidRDefault="00122A22" w:rsidP="00122A22">
            <w:pPr>
              <w:pStyle w:val="Geenafstand"/>
              <w:numPr>
                <w:ilvl w:val="0"/>
                <w:numId w:val="20"/>
              </w:numPr>
              <w:ind w:left="459" w:hanging="425"/>
              <w:rPr>
                <w:rFonts w:ascii="Calibri" w:eastAsia="Calibri" w:hAnsi="Calibri" w:cs="Calibri"/>
              </w:rPr>
            </w:pPr>
            <w:r w:rsidRPr="00955295">
              <w:rPr>
                <w:rFonts w:ascii="Calibri" w:eastAsia="Calibri" w:hAnsi="Calibri" w:cs="Calibri"/>
              </w:rPr>
              <w:t>Het NVVK-lid hanteert beleid voor de (verdere) competentie-ontwikkeling en het bijhouden van de vakbekwaamheid van de professionals en voert dit uit. Professionals nemen actief deel aan geboden scholing en uitwisseling.</w:t>
            </w:r>
          </w:p>
        </w:tc>
        <w:tc>
          <w:tcPr>
            <w:tcW w:w="1110" w:type="dxa"/>
            <w:tcMar>
              <w:top w:w="113" w:type="dxa"/>
              <w:bottom w:w="113" w:type="dxa"/>
            </w:tcMar>
          </w:tcPr>
          <w:p w14:paraId="25A36DDB" w14:textId="77777777" w:rsidR="00122A22" w:rsidRPr="008B1AAE" w:rsidRDefault="00122A22" w:rsidP="00122A22">
            <w:pPr>
              <w:pStyle w:val="Geenafstand"/>
              <w:rPr>
                <w:rFonts w:eastAsia="Times New Roman"/>
                <w:lang w:eastAsia="nl-NL"/>
              </w:rPr>
            </w:pPr>
          </w:p>
        </w:tc>
        <w:tc>
          <w:tcPr>
            <w:tcW w:w="4560" w:type="dxa"/>
          </w:tcPr>
          <w:p w14:paraId="09BA289A"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45B45EB5" w14:textId="77777777" w:rsidR="00122A22" w:rsidRPr="008B1AAE" w:rsidRDefault="00122A22" w:rsidP="00122A22">
            <w:pPr>
              <w:pStyle w:val="Geenafstand"/>
              <w:rPr>
                <w:rFonts w:eastAsia="Times New Roman"/>
                <w:lang w:eastAsia="nl-NL"/>
              </w:rPr>
            </w:pPr>
          </w:p>
        </w:tc>
      </w:tr>
      <w:tr w:rsidR="00122A22" w:rsidRPr="008B1AAE" w14:paraId="712075AF" w14:textId="77777777" w:rsidTr="611AC08A">
        <w:trPr>
          <w:trHeight w:val="20"/>
        </w:trPr>
        <w:tc>
          <w:tcPr>
            <w:tcW w:w="3964" w:type="dxa"/>
            <w:tcMar>
              <w:top w:w="113" w:type="dxa"/>
              <w:bottom w:w="113" w:type="dxa"/>
            </w:tcMar>
          </w:tcPr>
          <w:p w14:paraId="08BAD195" w14:textId="054FA9EC" w:rsidR="00122A22" w:rsidRPr="00955295" w:rsidRDefault="00122A22" w:rsidP="00122A22">
            <w:pPr>
              <w:pStyle w:val="Geenafstand"/>
              <w:numPr>
                <w:ilvl w:val="0"/>
                <w:numId w:val="20"/>
              </w:numPr>
              <w:ind w:left="459" w:hanging="425"/>
              <w:rPr>
                <w:rFonts w:ascii="Calibri" w:eastAsia="Calibri" w:hAnsi="Calibri" w:cs="Calibri"/>
              </w:rPr>
            </w:pPr>
            <w:r w:rsidRPr="00955295">
              <w:rPr>
                <w:rFonts w:ascii="Calibri" w:eastAsia="Calibri" w:hAnsi="Calibri" w:cs="Calibri"/>
              </w:rPr>
              <w:t xml:space="preserve">Professionals staan open voor feedback en wisselen kennis en </w:t>
            </w:r>
            <w:r w:rsidRPr="00955295">
              <w:rPr>
                <w:rFonts w:ascii="Calibri" w:eastAsia="Calibri" w:hAnsi="Calibri" w:cs="Calibri"/>
              </w:rPr>
              <w:lastRenderedPageBreak/>
              <w:t xml:space="preserve">leerervaringen uit om zichzelf en het vak van financiële hulpverlening te ontwikkelen. </w:t>
            </w:r>
          </w:p>
        </w:tc>
        <w:tc>
          <w:tcPr>
            <w:tcW w:w="1110" w:type="dxa"/>
            <w:tcMar>
              <w:top w:w="113" w:type="dxa"/>
              <w:bottom w:w="113" w:type="dxa"/>
            </w:tcMar>
          </w:tcPr>
          <w:p w14:paraId="0206F61B" w14:textId="77777777" w:rsidR="00122A22" w:rsidRPr="008B1AAE" w:rsidRDefault="00122A22" w:rsidP="00122A22">
            <w:pPr>
              <w:pStyle w:val="Geenafstand"/>
              <w:rPr>
                <w:rFonts w:eastAsia="Times New Roman"/>
                <w:lang w:eastAsia="nl-NL"/>
              </w:rPr>
            </w:pPr>
          </w:p>
        </w:tc>
        <w:tc>
          <w:tcPr>
            <w:tcW w:w="4560" w:type="dxa"/>
          </w:tcPr>
          <w:p w14:paraId="601C2D64"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34064F64" w14:textId="77777777" w:rsidR="00122A22" w:rsidRPr="008B1AAE" w:rsidRDefault="00122A22" w:rsidP="00122A22">
            <w:pPr>
              <w:pStyle w:val="Geenafstand"/>
              <w:rPr>
                <w:rFonts w:eastAsia="Times New Roman"/>
                <w:lang w:eastAsia="nl-NL"/>
              </w:rPr>
            </w:pPr>
          </w:p>
        </w:tc>
      </w:tr>
      <w:tr w:rsidR="00122A22" w:rsidRPr="008B1AAE" w14:paraId="344DA458" w14:textId="77777777" w:rsidTr="611AC08A">
        <w:trPr>
          <w:trHeight w:val="20"/>
        </w:trPr>
        <w:tc>
          <w:tcPr>
            <w:tcW w:w="3964" w:type="dxa"/>
            <w:tcMar>
              <w:top w:w="113" w:type="dxa"/>
              <w:bottom w:w="113" w:type="dxa"/>
            </w:tcMar>
          </w:tcPr>
          <w:p w14:paraId="3AF8E406" w14:textId="21A693EB" w:rsidR="00122A22" w:rsidRPr="00955295" w:rsidRDefault="00122A22" w:rsidP="00122A22">
            <w:pPr>
              <w:pStyle w:val="Geenafstand"/>
              <w:numPr>
                <w:ilvl w:val="0"/>
                <w:numId w:val="20"/>
              </w:numPr>
              <w:ind w:left="459" w:hanging="425"/>
              <w:rPr>
                <w:rFonts w:ascii="Calibri" w:eastAsia="Calibri" w:hAnsi="Calibri" w:cs="Calibri"/>
              </w:rPr>
            </w:pPr>
            <w:r w:rsidRPr="00955295">
              <w:rPr>
                <w:rFonts w:ascii="Calibri" w:eastAsia="Calibri" w:hAnsi="Calibri" w:cs="Calibri"/>
              </w:rPr>
              <w:t xml:space="preserve">Het NVVK-lid hanteert een passende vorm van tenminste jaarlijkse evaluatie van het functioneren en de ontwikkeling van elke professional, legt de afspraken vast en monitort de voortgang. </w:t>
            </w:r>
          </w:p>
        </w:tc>
        <w:tc>
          <w:tcPr>
            <w:tcW w:w="1110" w:type="dxa"/>
            <w:tcMar>
              <w:top w:w="113" w:type="dxa"/>
              <w:bottom w:w="113" w:type="dxa"/>
            </w:tcMar>
          </w:tcPr>
          <w:p w14:paraId="795098BC" w14:textId="77777777" w:rsidR="00122A22" w:rsidRPr="008B1AAE" w:rsidRDefault="00122A22" w:rsidP="00122A22">
            <w:pPr>
              <w:pStyle w:val="Geenafstand"/>
              <w:rPr>
                <w:rFonts w:eastAsia="Times New Roman"/>
                <w:lang w:eastAsia="nl-NL"/>
              </w:rPr>
            </w:pPr>
          </w:p>
        </w:tc>
        <w:tc>
          <w:tcPr>
            <w:tcW w:w="4560" w:type="dxa"/>
          </w:tcPr>
          <w:p w14:paraId="24006D58"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3F6F84FD" w14:textId="77777777" w:rsidR="00122A22" w:rsidRPr="008B1AAE" w:rsidRDefault="00122A22" w:rsidP="00122A22">
            <w:pPr>
              <w:pStyle w:val="Geenafstand"/>
              <w:rPr>
                <w:rFonts w:eastAsia="Times New Roman"/>
                <w:lang w:eastAsia="nl-NL"/>
              </w:rPr>
            </w:pPr>
          </w:p>
        </w:tc>
      </w:tr>
      <w:tr w:rsidR="00122A22" w:rsidRPr="008B1AAE" w14:paraId="46FBDBFF" w14:textId="77777777" w:rsidTr="611AC08A">
        <w:trPr>
          <w:trHeight w:val="20"/>
        </w:trPr>
        <w:tc>
          <w:tcPr>
            <w:tcW w:w="3964" w:type="dxa"/>
            <w:tcMar>
              <w:top w:w="113" w:type="dxa"/>
              <w:bottom w:w="113" w:type="dxa"/>
            </w:tcMar>
          </w:tcPr>
          <w:p w14:paraId="5D7791FD" w14:textId="47339CEE" w:rsidR="00122A22" w:rsidRPr="00955295" w:rsidRDefault="00122A22" w:rsidP="00122A22">
            <w:pPr>
              <w:pStyle w:val="Geenafstand"/>
              <w:numPr>
                <w:ilvl w:val="0"/>
                <w:numId w:val="20"/>
              </w:numPr>
              <w:ind w:left="459" w:hanging="425"/>
              <w:rPr>
                <w:rFonts w:ascii="Calibri" w:eastAsia="Calibri" w:hAnsi="Calibri" w:cs="Calibri"/>
              </w:rPr>
            </w:pPr>
            <w:r w:rsidRPr="00955295">
              <w:rPr>
                <w:rFonts w:ascii="Calibri" w:eastAsia="Calibri" w:hAnsi="Calibri" w:cs="Calibri"/>
              </w:rPr>
              <w:t xml:space="preserve">Het NVVK-lid houdt een dossier bij van elke professional. Dit dossier voldoet aan wettelijke eisen en aan de eigen richtlijnen van de organisatie.  </w:t>
            </w:r>
          </w:p>
        </w:tc>
        <w:tc>
          <w:tcPr>
            <w:tcW w:w="1110" w:type="dxa"/>
            <w:tcMar>
              <w:top w:w="113" w:type="dxa"/>
              <w:bottom w:w="113" w:type="dxa"/>
            </w:tcMar>
          </w:tcPr>
          <w:p w14:paraId="4F288D12" w14:textId="77777777" w:rsidR="00122A22" w:rsidRPr="008B1AAE" w:rsidRDefault="00122A22" w:rsidP="00122A22">
            <w:pPr>
              <w:pStyle w:val="Geenafstand"/>
              <w:rPr>
                <w:rFonts w:eastAsia="Times New Roman"/>
                <w:lang w:eastAsia="nl-NL"/>
              </w:rPr>
            </w:pPr>
          </w:p>
        </w:tc>
        <w:tc>
          <w:tcPr>
            <w:tcW w:w="4560" w:type="dxa"/>
          </w:tcPr>
          <w:p w14:paraId="61B8D689"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0B0B2E4C" w14:textId="77777777" w:rsidR="00122A22" w:rsidRPr="008B1AAE" w:rsidRDefault="00122A22" w:rsidP="00122A22">
            <w:pPr>
              <w:pStyle w:val="Geenafstand"/>
              <w:rPr>
                <w:rFonts w:eastAsia="Times New Roman"/>
                <w:lang w:eastAsia="nl-NL"/>
              </w:rPr>
            </w:pPr>
          </w:p>
        </w:tc>
      </w:tr>
    </w:tbl>
    <w:p w14:paraId="3C2FE084" w14:textId="2EBEB20E" w:rsidR="45D5A3D6" w:rsidRDefault="45D5A3D6" w:rsidP="611AC08A"/>
    <w:p w14:paraId="1725CC36" w14:textId="77777777" w:rsidR="00461E7B" w:rsidRDefault="00461E7B" w:rsidP="00E20265">
      <w:pPr>
        <w:ind w:left="426"/>
      </w:pPr>
    </w:p>
    <w:p w14:paraId="6133529E" w14:textId="4FDC9449" w:rsidR="611AC08A" w:rsidRDefault="611AC08A" w:rsidP="611AC08A">
      <w:pPr>
        <w:ind w:left="426"/>
      </w:pPr>
    </w:p>
    <w:p w14:paraId="4D7E969C" w14:textId="0762B286" w:rsidR="611AC08A" w:rsidRDefault="611AC08A" w:rsidP="611AC08A">
      <w:pPr>
        <w:ind w:left="426"/>
      </w:pPr>
    </w:p>
    <w:p w14:paraId="5F69C728" w14:textId="3AFB3C64" w:rsidR="611AC08A" w:rsidRDefault="611AC08A" w:rsidP="611AC08A"/>
    <w:tbl>
      <w:tblPr>
        <w:tblStyle w:val="Tabelraster"/>
        <w:tblW w:w="14454" w:type="dxa"/>
        <w:tblBorders>
          <w:top w:val="single" w:sz="4" w:space="0" w:color="C76432"/>
          <w:left w:val="single" w:sz="4" w:space="0" w:color="C76432"/>
          <w:bottom w:val="single" w:sz="4" w:space="0" w:color="C76432"/>
          <w:right w:val="single" w:sz="4" w:space="0" w:color="C76432"/>
          <w:insideH w:val="single" w:sz="4" w:space="0" w:color="C76432"/>
          <w:insideV w:val="single" w:sz="4" w:space="0" w:color="C76432"/>
        </w:tblBorders>
        <w:tblLook w:val="04A0" w:firstRow="1" w:lastRow="0" w:firstColumn="1" w:lastColumn="0" w:noHBand="0" w:noVBand="1"/>
      </w:tblPr>
      <w:tblGrid>
        <w:gridCol w:w="3964"/>
        <w:gridCol w:w="1080"/>
        <w:gridCol w:w="4590"/>
        <w:gridCol w:w="4820"/>
      </w:tblGrid>
      <w:tr w:rsidR="00122A22" w:rsidRPr="005F730A" w14:paraId="630943C9" w14:textId="77777777" w:rsidTr="45D5A3D6">
        <w:trPr>
          <w:trHeight w:val="20"/>
          <w:tblHeader/>
        </w:trPr>
        <w:tc>
          <w:tcPr>
            <w:tcW w:w="3964" w:type="dxa"/>
            <w:tcBorders>
              <w:right w:val="single" w:sz="4" w:space="0" w:color="FFFFFF" w:themeColor="background1"/>
            </w:tcBorders>
            <w:shd w:val="clear" w:color="auto" w:fill="C76432"/>
            <w:tcMar>
              <w:top w:w="113" w:type="dxa"/>
              <w:bottom w:w="113" w:type="dxa"/>
            </w:tcMar>
          </w:tcPr>
          <w:p w14:paraId="25781A0D" w14:textId="16E14467" w:rsidR="00122A22" w:rsidRPr="00122A22" w:rsidRDefault="00122A22" w:rsidP="00616DEC">
            <w:pPr>
              <w:pStyle w:val="Kop2"/>
              <w:numPr>
                <w:ilvl w:val="0"/>
                <w:numId w:val="13"/>
              </w:numPr>
              <w:ind w:left="459" w:hanging="425"/>
              <w:rPr>
                <w:rFonts w:asciiTheme="minorHAnsi" w:eastAsia="Times New Roman" w:hAnsiTheme="minorHAnsi" w:cstheme="minorHAnsi"/>
                <w:lang w:eastAsia="nl-NL"/>
              </w:rPr>
            </w:pPr>
            <w:r w:rsidRPr="00122A22">
              <w:rPr>
                <w:rFonts w:asciiTheme="minorHAnsi" w:hAnsiTheme="minorHAnsi" w:cstheme="minorHAnsi"/>
                <w:color w:val="FFFFFF" w:themeColor="background1"/>
              </w:rPr>
              <w:lastRenderedPageBreak/>
              <w:t>Externe samenwerking, uitbesteding en inkoop</w:t>
            </w:r>
          </w:p>
        </w:tc>
        <w:tc>
          <w:tcPr>
            <w:tcW w:w="1080" w:type="dxa"/>
            <w:tcBorders>
              <w:left w:val="single" w:sz="4" w:space="0" w:color="FFFFFF" w:themeColor="background1"/>
              <w:right w:val="single" w:sz="4" w:space="0" w:color="FFFFFF" w:themeColor="background1"/>
            </w:tcBorders>
            <w:shd w:val="clear" w:color="auto" w:fill="C76432"/>
            <w:tcMar>
              <w:top w:w="113" w:type="dxa"/>
              <w:bottom w:w="113" w:type="dxa"/>
            </w:tcMar>
          </w:tcPr>
          <w:p w14:paraId="0B8C386C" w14:textId="77777777" w:rsidR="00122A22" w:rsidRPr="005F730A" w:rsidRDefault="00122A22" w:rsidP="00616DEC">
            <w:pPr>
              <w:pStyle w:val="Geenafstand"/>
              <w:rPr>
                <w:rFonts w:eastAsia="Times New Roman"/>
                <w:bCs/>
                <w:color w:val="FFFFFF" w:themeColor="background1"/>
                <w:lang w:eastAsia="nl-NL"/>
              </w:rPr>
            </w:pPr>
            <w:r w:rsidRPr="005F730A">
              <w:rPr>
                <w:rFonts w:eastAsia="Times New Roman"/>
                <w:bCs/>
                <w:color w:val="FFFFFF" w:themeColor="background1"/>
                <w:lang w:eastAsia="nl-NL"/>
              </w:rPr>
              <w:t>Niveau (</w:t>
            </w:r>
            <w:proofErr w:type="gramStart"/>
            <w:r w:rsidRPr="005F730A">
              <w:rPr>
                <w:rFonts w:eastAsia="Times New Roman"/>
                <w:bCs/>
                <w:color w:val="FFFFFF" w:themeColor="background1"/>
                <w:lang w:eastAsia="nl-NL"/>
              </w:rPr>
              <w:t>A,B</w:t>
            </w:r>
            <w:proofErr w:type="gramEnd"/>
            <w:r w:rsidRPr="005F730A">
              <w:rPr>
                <w:rFonts w:eastAsia="Times New Roman"/>
                <w:bCs/>
                <w:color w:val="FFFFFF" w:themeColor="background1"/>
                <w:lang w:eastAsia="nl-NL"/>
              </w:rPr>
              <w:t>,C,D)</w:t>
            </w:r>
          </w:p>
        </w:tc>
        <w:tc>
          <w:tcPr>
            <w:tcW w:w="4590" w:type="dxa"/>
            <w:tcBorders>
              <w:left w:val="single" w:sz="4" w:space="0" w:color="FFFFFF" w:themeColor="background1"/>
              <w:right w:val="single" w:sz="4" w:space="0" w:color="FFFFFF" w:themeColor="background1"/>
            </w:tcBorders>
            <w:shd w:val="clear" w:color="auto" w:fill="C76432"/>
          </w:tcPr>
          <w:p w14:paraId="1D5D3697" w14:textId="77777777" w:rsidR="00122A22" w:rsidRPr="005F730A" w:rsidRDefault="00122A22" w:rsidP="00616DEC">
            <w:pPr>
              <w:pStyle w:val="Geenafstand"/>
              <w:rPr>
                <w:bCs/>
                <w:color w:val="FFFFFF" w:themeColor="background1"/>
              </w:rPr>
            </w:pPr>
            <w:r w:rsidRPr="005F730A">
              <w:rPr>
                <w:bCs/>
                <w:color w:val="FFFFFF" w:themeColor="background1"/>
              </w:rPr>
              <w:t>Waaruit blijkt dit niveau (gedrag, casuïstiek, afspraken, documenten, registraties…)?</w:t>
            </w:r>
          </w:p>
        </w:tc>
        <w:tc>
          <w:tcPr>
            <w:tcW w:w="4820" w:type="dxa"/>
            <w:tcBorders>
              <w:left w:val="single" w:sz="4" w:space="0" w:color="FFFFFF" w:themeColor="background1"/>
            </w:tcBorders>
            <w:shd w:val="clear" w:color="auto" w:fill="C76432"/>
            <w:tcMar>
              <w:top w:w="113" w:type="dxa"/>
              <w:bottom w:w="113" w:type="dxa"/>
            </w:tcMar>
          </w:tcPr>
          <w:p w14:paraId="1C0410E8" w14:textId="77777777" w:rsidR="00122A22" w:rsidRPr="005F730A" w:rsidRDefault="00122A22" w:rsidP="00616DEC">
            <w:pPr>
              <w:pStyle w:val="Geenafstand"/>
              <w:rPr>
                <w:rFonts w:eastAsia="Times New Roman"/>
                <w:bCs/>
                <w:color w:val="FFFFFF" w:themeColor="background1"/>
                <w:lang w:eastAsia="nl-NL"/>
              </w:rPr>
            </w:pPr>
            <w:r w:rsidRPr="005F730A">
              <w:rPr>
                <w:bCs/>
                <w:color w:val="FFFFFF" w:themeColor="background1"/>
              </w:rPr>
              <w:t xml:space="preserve">Verbeterpunten </w:t>
            </w:r>
          </w:p>
        </w:tc>
      </w:tr>
      <w:tr w:rsidR="00122A22" w:rsidRPr="008B1AAE" w14:paraId="6858E16F" w14:textId="77777777" w:rsidTr="45D5A3D6">
        <w:trPr>
          <w:trHeight w:val="20"/>
        </w:trPr>
        <w:tc>
          <w:tcPr>
            <w:tcW w:w="3964" w:type="dxa"/>
            <w:tcMar>
              <w:top w:w="113" w:type="dxa"/>
              <w:bottom w:w="113" w:type="dxa"/>
            </w:tcMar>
          </w:tcPr>
          <w:p w14:paraId="757A5600" w14:textId="08566667" w:rsidR="00122A22" w:rsidRPr="002A1A60" w:rsidRDefault="00122A22" w:rsidP="00122A22">
            <w:pPr>
              <w:pStyle w:val="Geenafstand"/>
              <w:numPr>
                <w:ilvl w:val="0"/>
                <w:numId w:val="21"/>
              </w:numPr>
              <w:ind w:left="459" w:hanging="425"/>
              <w:rPr>
                <w:rFonts w:ascii="Calibri" w:hAnsi="Calibri" w:cs="Calibri"/>
              </w:rPr>
            </w:pPr>
            <w:r w:rsidRPr="00955295">
              <w:rPr>
                <w:rFonts w:ascii="Calibri" w:eastAsia="Calibri" w:hAnsi="Calibri" w:cs="Calibri"/>
              </w:rPr>
              <w:t xml:space="preserve">Het NVVK-lid heeft in beeld welke andere maatschappelijke organisaties en hulpverleningsinstanties in haar werkgebied actief zijn op het vlak van financiële hulpverlening en voorkomende vormen van flankerende hulp. </w:t>
            </w:r>
          </w:p>
        </w:tc>
        <w:tc>
          <w:tcPr>
            <w:tcW w:w="1080" w:type="dxa"/>
            <w:tcMar>
              <w:top w:w="113" w:type="dxa"/>
              <w:bottom w:w="113" w:type="dxa"/>
            </w:tcMar>
          </w:tcPr>
          <w:p w14:paraId="714231FC" w14:textId="77777777" w:rsidR="00122A22" w:rsidRPr="008B1AAE" w:rsidRDefault="00122A22" w:rsidP="00122A22">
            <w:pPr>
              <w:pStyle w:val="Geenafstand"/>
              <w:rPr>
                <w:rFonts w:eastAsia="Times New Roman"/>
                <w:lang w:eastAsia="nl-NL"/>
              </w:rPr>
            </w:pPr>
          </w:p>
        </w:tc>
        <w:tc>
          <w:tcPr>
            <w:tcW w:w="4590" w:type="dxa"/>
          </w:tcPr>
          <w:p w14:paraId="138497A5"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60BA5B99" w14:textId="77777777" w:rsidR="00122A22" w:rsidRPr="008B1AAE" w:rsidRDefault="00122A22" w:rsidP="00122A22">
            <w:pPr>
              <w:pStyle w:val="Geenafstand"/>
              <w:rPr>
                <w:rFonts w:eastAsia="Times New Roman"/>
                <w:lang w:eastAsia="nl-NL"/>
              </w:rPr>
            </w:pPr>
          </w:p>
        </w:tc>
      </w:tr>
      <w:tr w:rsidR="00122A22" w:rsidRPr="008B1AAE" w14:paraId="71323262" w14:textId="77777777" w:rsidTr="45D5A3D6">
        <w:trPr>
          <w:trHeight w:val="20"/>
        </w:trPr>
        <w:tc>
          <w:tcPr>
            <w:tcW w:w="3964" w:type="dxa"/>
            <w:tcMar>
              <w:top w:w="113" w:type="dxa"/>
              <w:bottom w:w="113" w:type="dxa"/>
            </w:tcMar>
          </w:tcPr>
          <w:p w14:paraId="34CD4BE5" w14:textId="0F94DE81" w:rsidR="00122A22" w:rsidRPr="00A214D3" w:rsidRDefault="00122A22" w:rsidP="00122A22">
            <w:pPr>
              <w:pStyle w:val="Geenafstand"/>
              <w:numPr>
                <w:ilvl w:val="0"/>
                <w:numId w:val="21"/>
              </w:numPr>
              <w:ind w:left="459" w:hanging="425"/>
              <w:rPr>
                <w:rFonts w:ascii="Calibri" w:hAnsi="Calibri" w:cs="Calibri"/>
              </w:rPr>
            </w:pPr>
            <w:r w:rsidRPr="00955295">
              <w:rPr>
                <w:rFonts w:ascii="Calibri" w:eastAsia="Calibri" w:hAnsi="Calibri" w:cs="Calibri"/>
              </w:rPr>
              <w:t xml:space="preserve">Het NVVK-lid heeft een visie op samenwerking met ketenpartners en schuldeisers, onderhoudt met hen goede relaties en maakt afspraken over ieders inzet in de hulpverlening aan klanten, komt deze afspraken na en evalueert de samenwerking periodiek. </w:t>
            </w:r>
          </w:p>
        </w:tc>
        <w:tc>
          <w:tcPr>
            <w:tcW w:w="1080" w:type="dxa"/>
            <w:tcMar>
              <w:top w:w="113" w:type="dxa"/>
              <w:bottom w:w="113" w:type="dxa"/>
            </w:tcMar>
          </w:tcPr>
          <w:p w14:paraId="42E57199" w14:textId="77777777" w:rsidR="00122A22" w:rsidRPr="008B1AAE" w:rsidRDefault="00122A22" w:rsidP="00122A22">
            <w:pPr>
              <w:pStyle w:val="Geenafstand"/>
              <w:rPr>
                <w:rFonts w:eastAsia="Times New Roman"/>
                <w:lang w:eastAsia="nl-NL"/>
              </w:rPr>
            </w:pPr>
          </w:p>
        </w:tc>
        <w:tc>
          <w:tcPr>
            <w:tcW w:w="4590" w:type="dxa"/>
          </w:tcPr>
          <w:p w14:paraId="7743D983"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00FC7C1E" w14:textId="77777777" w:rsidR="00122A22" w:rsidRPr="008B1AAE" w:rsidRDefault="00122A22" w:rsidP="00122A22">
            <w:pPr>
              <w:pStyle w:val="Geenafstand"/>
              <w:rPr>
                <w:rFonts w:eastAsia="Times New Roman"/>
                <w:lang w:eastAsia="nl-NL"/>
              </w:rPr>
            </w:pPr>
          </w:p>
        </w:tc>
      </w:tr>
      <w:tr w:rsidR="00122A22" w:rsidRPr="008B1AAE" w14:paraId="0FECA214" w14:textId="77777777" w:rsidTr="45D5A3D6">
        <w:trPr>
          <w:trHeight w:val="20"/>
        </w:trPr>
        <w:tc>
          <w:tcPr>
            <w:tcW w:w="3964" w:type="dxa"/>
            <w:tcMar>
              <w:top w:w="113" w:type="dxa"/>
              <w:bottom w:w="113" w:type="dxa"/>
            </w:tcMar>
          </w:tcPr>
          <w:p w14:paraId="2DC3CF3E" w14:textId="007AE5D4" w:rsidR="00122A22" w:rsidRPr="00A214D3" w:rsidRDefault="00122A22" w:rsidP="00122A22">
            <w:pPr>
              <w:pStyle w:val="Geenafstand"/>
              <w:numPr>
                <w:ilvl w:val="0"/>
                <w:numId w:val="21"/>
              </w:numPr>
              <w:ind w:left="459" w:hanging="425"/>
              <w:rPr>
                <w:rFonts w:ascii="Calibri" w:hAnsi="Calibri" w:cs="Calibri"/>
              </w:rPr>
            </w:pPr>
            <w:r w:rsidRPr="00955295">
              <w:rPr>
                <w:rFonts w:ascii="Calibri" w:eastAsia="Calibri" w:hAnsi="Calibri" w:cs="Calibri"/>
              </w:rPr>
              <w:t xml:space="preserve">Als het NVVK- lid onderdelen van haar financiële hulpverlening uitbesteedt aan hiertoe geselecteerde partijen, hanteert zij naast zakelijke ook inhoudelijke selectiecriteria. Bij voorkeur is (of </w:t>
            </w:r>
            <w:r w:rsidRPr="00955295">
              <w:rPr>
                <w:rFonts w:ascii="Calibri" w:eastAsia="Calibri" w:hAnsi="Calibri" w:cs="Calibri"/>
              </w:rPr>
              <w:lastRenderedPageBreak/>
              <w:t>wordt) de betreffende uitvoerder lid van de NVVK.</w:t>
            </w:r>
          </w:p>
        </w:tc>
        <w:tc>
          <w:tcPr>
            <w:tcW w:w="1080" w:type="dxa"/>
            <w:tcMar>
              <w:top w:w="113" w:type="dxa"/>
              <w:bottom w:w="113" w:type="dxa"/>
            </w:tcMar>
          </w:tcPr>
          <w:p w14:paraId="4BF24348" w14:textId="77777777" w:rsidR="00122A22" w:rsidRPr="008B1AAE" w:rsidRDefault="00122A22" w:rsidP="00122A22">
            <w:pPr>
              <w:pStyle w:val="Geenafstand"/>
              <w:rPr>
                <w:rFonts w:eastAsia="Times New Roman"/>
                <w:lang w:eastAsia="nl-NL"/>
              </w:rPr>
            </w:pPr>
          </w:p>
        </w:tc>
        <w:tc>
          <w:tcPr>
            <w:tcW w:w="4590" w:type="dxa"/>
          </w:tcPr>
          <w:p w14:paraId="280BFF1E"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6F46F331" w14:textId="77777777" w:rsidR="00122A22" w:rsidRPr="008B1AAE" w:rsidRDefault="00122A22" w:rsidP="00122A22">
            <w:pPr>
              <w:pStyle w:val="Geenafstand"/>
              <w:rPr>
                <w:rFonts w:eastAsia="Times New Roman"/>
                <w:lang w:eastAsia="nl-NL"/>
              </w:rPr>
            </w:pPr>
          </w:p>
        </w:tc>
      </w:tr>
      <w:tr w:rsidR="00122A22" w:rsidRPr="008B1AAE" w14:paraId="4C3E9C18" w14:textId="77777777" w:rsidTr="45D5A3D6">
        <w:trPr>
          <w:trHeight w:val="20"/>
        </w:trPr>
        <w:tc>
          <w:tcPr>
            <w:tcW w:w="3964" w:type="dxa"/>
            <w:tcMar>
              <w:top w:w="113" w:type="dxa"/>
              <w:bottom w:w="113" w:type="dxa"/>
            </w:tcMar>
          </w:tcPr>
          <w:p w14:paraId="041295BD" w14:textId="0A0ADF6F" w:rsidR="00122A22" w:rsidRPr="002A1A60" w:rsidRDefault="00122A22" w:rsidP="00122A22">
            <w:pPr>
              <w:pStyle w:val="Geenafstand"/>
              <w:numPr>
                <w:ilvl w:val="0"/>
                <w:numId w:val="21"/>
              </w:numPr>
              <w:ind w:left="459" w:hanging="425"/>
              <w:rPr>
                <w:rFonts w:ascii="Calibri" w:hAnsi="Calibri" w:cs="Calibri"/>
              </w:rPr>
            </w:pPr>
            <w:r w:rsidRPr="00955295">
              <w:rPr>
                <w:rFonts w:ascii="Calibri" w:eastAsia="Calibri" w:hAnsi="Calibri" w:cs="Calibri"/>
              </w:rPr>
              <w:t>Het NVVK-lid selecteert betaalde, in haar eigen dienstverlening in te zetten, tijdelijke krachten zorgvuldig op competenties en integriteit voordat ze ingezet worden, legt afspraken over hun inzet vast en evalueert met hen de prestaties.</w:t>
            </w:r>
          </w:p>
        </w:tc>
        <w:tc>
          <w:tcPr>
            <w:tcW w:w="1080" w:type="dxa"/>
            <w:tcMar>
              <w:top w:w="113" w:type="dxa"/>
              <w:bottom w:w="113" w:type="dxa"/>
            </w:tcMar>
          </w:tcPr>
          <w:p w14:paraId="5807172D" w14:textId="77777777" w:rsidR="00122A22" w:rsidRPr="008B1AAE" w:rsidRDefault="00122A22" w:rsidP="00122A22">
            <w:pPr>
              <w:pStyle w:val="Geenafstand"/>
              <w:rPr>
                <w:rFonts w:eastAsia="Times New Roman"/>
                <w:lang w:eastAsia="nl-NL"/>
              </w:rPr>
            </w:pPr>
          </w:p>
        </w:tc>
        <w:tc>
          <w:tcPr>
            <w:tcW w:w="4590" w:type="dxa"/>
          </w:tcPr>
          <w:p w14:paraId="2310F6EF" w14:textId="77777777" w:rsidR="00122A22" w:rsidRPr="008B1AAE" w:rsidRDefault="00122A22" w:rsidP="00122A22">
            <w:pPr>
              <w:pStyle w:val="Geenafstand"/>
              <w:rPr>
                <w:rFonts w:eastAsia="Times New Roman"/>
                <w:lang w:eastAsia="nl-NL"/>
              </w:rPr>
            </w:pPr>
          </w:p>
        </w:tc>
        <w:tc>
          <w:tcPr>
            <w:tcW w:w="4820" w:type="dxa"/>
            <w:tcMar>
              <w:top w:w="113" w:type="dxa"/>
              <w:bottom w:w="113" w:type="dxa"/>
            </w:tcMar>
          </w:tcPr>
          <w:p w14:paraId="5CDE03A4" w14:textId="77777777" w:rsidR="00122A22" w:rsidRPr="008B1AAE" w:rsidRDefault="00122A22" w:rsidP="00122A22">
            <w:pPr>
              <w:pStyle w:val="Geenafstand"/>
              <w:rPr>
                <w:rFonts w:eastAsia="Times New Roman"/>
                <w:lang w:eastAsia="nl-NL"/>
              </w:rPr>
            </w:pPr>
          </w:p>
        </w:tc>
      </w:tr>
      <w:tr w:rsidR="00122A22" w:rsidRPr="008B1AAE" w14:paraId="66B91781" w14:textId="77777777" w:rsidTr="45D5A3D6">
        <w:trPr>
          <w:trHeight w:val="20"/>
        </w:trPr>
        <w:tc>
          <w:tcPr>
            <w:tcW w:w="3964" w:type="dxa"/>
            <w:tcMar>
              <w:top w:w="113" w:type="dxa"/>
              <w:bottom w:w="113" w:type="dxa"/>
            </w:tcMar>
          </w:tcPr>
          <w:p w14:paraId="18F725AE" w14:textId="1A201E47" w:rsidR="00122A22" w:rsidRPr="002A1A60" w:rsidRDefault="00122A22" w:rsidP="00122A22">
            <w:pPr>
              <w:pStyle w:val="Geenafstand"/>
              <w:numPr>
                <w:ilvl w:val="0"/>
                <w:numId w:val="21"/>
              </w:numPr>
              <w:ind w:left="459" w:hanging="425"/>
              <w:rPr>
                <w:rFonts w:ascii="Calibri" w:hAnsi="Calibri" w:cs="Calibri"/>
              </w:rPr>
            </w:pPr>
            <w:r w:rsidRPr="00955295">
              <w:rPr>
                <w:rFonts w:ascii="Calibri" w:eastAsia="Calibri" w:hAnsi="Calibri" w:cs="Calibri"/>
              </w:rPr>
              <w:t xml:space="preserve">Het NVVK-lid selecteert en toetst eigen </w:t>
            </w:r>
            <w:proofErr w:type="spellStart"/>
            <w:r w:rsidRPr="0256AD2E">
              <w:rPr>
                <w:rFonts w:ascii="Calibri" w:eastAsia="Calibri" w:hAnsi="Calibri" w:cs="Calibri"/>
              </w:rPr>
              <w:t>bedrijfskritische</w:t>
            </w:r>
            <w:proofErr w:type="spellEnd"/>
            <w:r w:rsidRPr="00955295">
              <w:rPr>
                <w:rFonts w:ascii="Calibri" w:eastAsia="Calibri" w:hAnsi="Calibri" w:cs="Calibri"/>
              </w:rPr>
              <w:t xml:space="preserve"> leveranciers vooraf op risico’s voor de dienstverlening en contracteert hen op basis daarvan. Zij evalueert periodiek de prestaties van deze leveranciers, wat kan leiden tot </w:t>
            </w:r>
            <w:proofErr w:type="spellStart"/>
            <w:r w:rsidRPr="00955295">
              <w:rPr>
                <w:rFonts w:ascii="Calibri" w:eastAsia="Calibri" w:hAnsi="Calibri" w:cs="Calibri"/>
              </w:rPr>
              <w:t>hercontractering</w:t>
            </w:r>
            <w:proofErr w:type="spellEnd"/>
            <w:r w:rsidRPr="00955295">
              <w:rPr>
                <w:rFonts w:ascii="Calibri" w:eastAsia="Calibri" w:hAnsi="Calibri" w:cs="Calibri"/>
              </w:rPr>
              <w:t xml:space="preserve"> of beëindiging van de inzet.</w:t>
            </w:r>
          </w:p>
        </w:tc>
        <w:tc>
          <w:tcPr>
            <w:tcW w:w="1080" w:type="dxa"/>
            <w:tcMar>
              <w:top w:w="113" w:type="dxa"/>
              <w:bottom w:w="113" w:type="dxa"/>
            </w:tcMar>
          </w:tcPr>
          <w:p w14:paraId="5C6D3955" w14:textId="77777777" w:rsidR="00122A22" w:rsidRPr="008B1AAE" w:rsidRDefault="00122A22" w:rsidP="00122A22">
            <w:pPr>
              <w:pStyle w:val="Geenafstand"/>
              <w:rPr>
                <w:rFonts w:eastAsia="Times New Roman"/>
                <w:lang w:eastAsia="nl-NL"/>
              </w:rPr>
            </w:pPr>
          </w:p>
        </w:tc>
        <w:tc>
          <w:tcPr>
            <w:tcW w:w="4590" w:type="dxa"/>
          </w:tcPr>
          <w:p w14:paraId="000F4FA9" w14:textId="77777777" w:rsidR="00122A22" w:rsidRPr="008B1AAE" w:rsidRDefault="00122A22" w:rsidP="002E00DB">
            <w:pPr>
              <w:pStyle w:val="Geenafstand"/>
              <w:rPr>
                <w:rFonts w:eastAsia="Times New Roman"/>
                <w:lang w:eastAsia="nl-NL"/>
              </w:rPr>
            </w:pPr>
          </w:p>
        </w:tc>
        <w:tc>
          <w:tcPr>
            <w:tcW w:w="4820" w:type="dxa"/>
            <w:tcMar>
              <w:top w:w="113" w:type="dxa"/>
              <w:bottom w:w="113" w:type="dxa"/>
            </w:tcMar>
          </w:tcPr>
          <w:p w14:paraId="666FB67F" w14:textId="77777777" w:rsidR="00122A22" w:rsidRPr="008B1AAE" w:rsidRDefault="00122A22" w:rsidP="00122A22">
            <w:pPr>
              <w:pStyle w:val="Geenafstand"/>
              <w:rPr>
                <w:rFonts w:eastAsia="Times New Roman"/>
                <w:lang w:eastAsia="nl-NL"/>
              </w:rPr>
            </w:pPr>
          </w:p>
        </w:tc>
      </w:tr>
    </w:tbl>
    <w:p w14:paraId="35F57AE3" w14:textId="2017E825" w:rsidR="00122A22" w:rsidRDefault="00122A22" w:rsidP="00E20265">
      <w:pPr>
        <w:ind w:left="426"/>
      </w:pPr>
    </w:p>
    <w:p w14:paraId="50319394" w14:textId="77777777" w:rsidR="00461E7B" w:rsidRDefault="00461E7B" w:rsidP="00E20265">
      <w:pPr>
        <w:ind w:left="426"/>
      </w:pPr>
    </w:p>
    <w:tbl>
      <w:tblPr>
        <w:tblStyle w:val="Tabelraster"/>
        <w:tblW w:w="14454" w:type="dxa"/>
        <w:tblBorders>
          <w:top w:val="single" w:sz="4" w:space="0" w:color="C76432"/>
          <w:left w:val="single" w:sz="4" w:space="0" w:color="C76432"/>
          <w:bottom w:val="single" w:sz="4" w:space="0" w:color="C76432"/>
          <w:right w:val="single" w:sz="4" w:space="0" w:color="C76432"/>
          <w:insideH w:val="single" w:sz="4" w:space="0" w:color="C76432"/>
          <w:insideV w:val="single" w:sz="4" w:space="0" w:color="C76432"/>
        </w:tblBorders>
        <w:tblLook w:val="04A0" w:firstRow="1" w:lastRow="0" w:firstColumn="1" w:lastColumn="0" w:noHBand="0" w:noVBand="1"/>
      </w:tblPr>
      <w:tblGrid>
        <w:gridCol w:w="3964"/>
        <w:gridCol w:w="1080"/>
        <w:gridCol w:w="4590"/>
        <w:gridCol w:w="4820"/>
      </w:tblGrid>
      <w:tr w:rsidR="002E00DB" w:rsidRPr="005F730A" w14:paraId="371C9CDC" w14:textId="77777777" w:rsidTr="45D5A3D6">
        <w:trPr>
          <w:trHeight w:val="20"/>
          <w:tblHeader/>
        </w:trPr>
        <w:tc>
          <w:tcPr>
            <w:tcW w:w="3964" w:type="dxa"/>
            <w:tcBorders>
              <w:right w:val="single" w:sz="4" w:space="0" w:color="FFFFFF" w:themeColor="background1"/>
            </w:tcBorders>
            <w:shd w:val="clear" w:color="auto" w:fill="C76432"/>
            <w:tcMar>
              <w:top w:w="113" w:type="dxa"/>
              <w:bottom w:w="113" w:type="dxa"/>
            </w:tcMar>
          </w:tcPr>
          <w:p w14:paraId="68EA27B8" w14:textId="29E6FEF4" w:rsidR="002E00DB" w:rsidRPr="002E00DB" w:rsidRDefault="002E00DB" w:rsidP="00616DEC">
            <w:pPr>
              <w:pStyle w:val="Kop2"/>
              <w:numPr>
                <w:ilvl w:val="0"/>
                <w:numId w:val="13"/>
              </w:numPr>
              <w:ind w:left="459" w:hanging="425"/>
              <w:rPr>
                <w:rFonts w:asciiTheme="minorHAnsi" w:eastAsia="Times New Roman" w:hAnsiTheme="minorHAnsi" w:cstheme="minorHAnsi"/>
                <w:lang w:eastAsia="nl-NL"/>
              </w:rPr>
            </w:pPr>
            <w:r w:rsidRPr="002E00DB">
              <w:rPr>
                <w:rFonts w:asciiTheme="minorHAnsi" w:hAnsiTheme="minorHAnsi" w:cstheme="minorHAnsi"/>
                <w:color w:val="FFFFFF" w:themeColor="background1"/>
              </w:rPr>
              <w:lastRenderedPageBreak/>
              <w:t>Reflecteren, verbeteren en verantwoorden</w:t>
            </w:r>
          </w:p>
        </w:tc>
        <w:tc>
          <w:tcPr>
            <w:tcW w:w="1080" w:type="dxa"/>
            <w:tcBorders>
              <w:left w:val="single" w:sz="4" w:space="0" w:color="FFFFFF" w:themeColor="background1"/>
              <w:right w:val="single" w:sz="4" w:space="0" w:color="FFFFFF" w:themeColor="background1"/>
            </w:tcBorders>
            <w:shd w:val="clear" w:color="auto" w:fill="C76432"/>
            <w:tcMar>
              <w:top w:w="113" w:type="dxa"/>
              <w:bottom w:w="113" w:type="dxa"/>
            </w:tcMar>
          </w:tcPr>
          <w:p w14:paraId="7A02AA90" w14:textId="77777777" w:rsidR="002E00DB" w:rsidRPr="005F730A" w:rsidRDefault="002E00DB" w:rsidP="00616DEC">
            <w:pPr>
              <w:pStyle w:val="Geenafstand"/>
              <w:rPr>
                <w:rFonts w:eastAsia="Times New Roman"/>
                <w:bCs/>
                <w:color w:val="FFFFFF" w:themeColor="background1"/>
                <w:lang w:eastAsia="nl-NL"/>
              </w:rPr>
            </w:pPr>
            <w:r w:rsidRPr="005F730A">
              <w:rPr>
                <w:rFonts w:eastAsia="Times New Roman"/>
                <w:bCs/>
                <w:color w:val="FFFFFF" w:themeColor="background1"/>
                <w:lang w:eastAsia="nl-NL"/>
              </w:rPr>
              <w:t>Niveau (</w:t>
            </w:r>
            <w:proofErr w:type="gramStart"/>
            <w:r w:rsidRPr="005F730A">
              <w:rPr>
                <w:rFonts w:eastAsia="Times New Roman"/>
                <w:bCs/>
                <w:color w:val="FFFFFF" w:themeColor="background1"/>
                <w:lang w:eastAsia="nl-NL"/>
              </w:rPr>
              <w:t>A,B</w:t>
            </w:r>
            <w:proofErr w:type="gramEnd"/>
            <w:r w:rsidRPr="005F730A">
              <w:rPr>
                <w:rFonts w:eastAsia="Times New Roman"/>
                <w:bCs/>
                <w:color w:val="FFFFFF" w:themeColor="background1"/>
                <w:lang w:eastAsia="nl-NL"/>
              </w:rPr>
              <w:t>,C,D)</w:t>
            </w:r>
          </w:p>
        </w:tc>
        <w:tc>
          <w:tcPr>
            <w:tcW w:w="4590" w:type="dxa"/>
            <w:tcBorders>
              <w:left w:val="single" w:sz="4" w:space="0" w:color="FFFFFF" w:themeColor="background1"/>
              <w:right w:val="single" w:sz="4" w:space="0" w:color="FFFFFF" w:themeColor="background1"/>
            </w:tcBorders>
            <w:shd w:val="clear" w:color="auto" w:fill="C76432"/>
          </w:tcPr>
          <w:p w14:paraId="535645A8" w14:textId="77777777" w:rsidR="002E00DB" w:rsidRPr="005F730A" w:rsidRDefault="002E00DB" w:rsidP="00616DEC">
            <w:pPr>
              <w:pStyle w:val="Geenafstand"/>
              <w:rPr>
                <w:bCs/>
                <w:color w:val="FFFFFF" w:themeColor="background1"/>
              </w:rPr>
            </w:pPr>
            <w:r w:rsidRPr="005F730A">
              <w:rPr>
                <w:bCs/>
                <w:color w:val="FFFFFF" w:themeColor="background1"/>
              </w:rPr>
              <w:t>Waaruit blijkt dit niveau (gedrag, casuïstiek, afspraken, documenten, registraties…)?</w:t>
            </w:r>
          </w:p>
        </w:tc>
        <w:tc>
          <w:tcPr>
            <w:tcW w:w="4820" w:type="dxa"/>
            <w:tcBorders>
              <w:left w:val="single" w:sz="4" w:space="0" w:color="FFFFFF" w:themeColor="background1"/>
            </w:tcBorders>
            <w:shd w:val="clear" w:color="auto" w:fill="C76432"/>
            <w:tcMar>
              <w:top w:w="113" w:type="dxa"/>
              <w:bottom w:w="113" w:type="dxa"/>
            </w:tcMar>
          </w:tcPr>
          <w:p w14:paraId="2FBB14E0" w14:textId="77777777" w:rsidR="002E00DB" w:rsidRPr="005F730A" w:rsidRDefault="002E00DB" w:rsidP="00616DEC">
            <w:pPr>
              <w:pStyle w:val="Geenafstand"/>
              <w:rPr>
                <w:rFonts w:eastAsia="Times New Roman"/>
                <w:bCs/>
                <w:color w:val="FFFFFF" w:themeColor="background1"/>
                <w:lang w:eastAsia="nl-NL"/>
              </w:rPr>
            </w:pPr>
            <w:r w:rsidRPr="005F730A">
              <w:rPr>
                <w:bCs/>
                <w:color w:val="FFFFFF" w:themeColor="background1"/>
              </w:rPr>
              <w:t xml:space="preserve">Verbeterpunten </w:t>
            </w:r>
          </w:p>
        </w:tc>
      </w:tr>
      <w:tr w:rsidR="002E00DB" w:rsidRPr="008B1AAE" w14:paraId="381A86D8" w14:textId="77777777" w:rsidTr="45D5A3D6">
        <w:trPr>
          <w:trHeight w:val="20"/>
        </w:trPr>
        <w:tc>
          <w:tcPr>
            <w:tcW w:w="3964" w:type="dxa"/>
            <w:tcMar>
              <w:top w:w="113" w:type="dxa"/>
              <w:bottom w:w="113" w:type="dxa"/>
            </w:tcMar>
          </w:tcPr>
          <w:p w14:paraId="5FBA6256" w14:textId="518BAE20" w:rsidR="002E00DB" w:rsidRPr="002A1A60" w:rsidRDefault="002E00DB" w:rsidP="002E00DB">
            <w:pPr>
              <w:pStyle w:val="Geenafstand"/>
              <w:numPr>
                <w:ilvl w:val="0"/>
                <w:numId w:val="22"/>
              </w:numPr>
              <w:ind w:left="459" w:hanging="425"/>
              <w:rPr>
                <w:rFonts w:ascii="Calibri" w:hAnsi="Calibri" w:cs="Calibri"/>
              </w:rPr>
            </w:pPr>
            <w:r w:rsidRPr="003270FC">
              <w:rPr>
                <w:rFonts w:ascii="Calibri" w:eastAsia="Calibri" w:hAnsi="Calibri" w:cs="Calibri"/>
              </w:rPr>
              <w:t>Het NVVK-lid stelt vast welke gegevens (kwantitatief en kwalitatief) met welke frequentie nodig zijn om te kunnen reflecteren op de effectiviteit van haar werkprocessen en de resultaten.</w:t>
            </w:r>
          </w:p>
        </w:tc>
        <w:tc>
          <w:tcPr>
            <w:tcW w:w="1080" w:type="dxa"/>
            <w:tcMar>
              <w:top w:w="113" w:type="dxa"/>
              <w:bottom w:w="113" w:type="dxa"/>
            </w:tcMar>
          </w:tcPr>
          <w:p w14:paraId="0C5B62D9" w14:textId="77777777" w:rsidR="002E00DB" w:rsidRPr="008B1AAE" w:rsidRDefault="002E00DB" w:rsidP="002E00DB">
            <w:pPr>
              <w:pStyle w:val="Geenafstand"/>
              <w:rPr>
                <w:rFonts w:eastAsia="Times New Roman"/>
                <w:lang w:eastAsia="nl-NL"/>
              </w:rPr>
            </w:pPr>
          </w:p>
        </w:tc>
        <w:tc>
          <w:tcPr>
            <w:tcW w:w="4590" w:type="dxa"/>
          </w:tcPr>
          <w:p w14:paraId="28EBDE00" w14:textId="77777777" w:rsidR="002E00DB" w:rsidRPr="008B1AAE" w:rsidRDefault="002E00DB" w:rsidP="002E00DB">
            <w:pPr>
              <w:pStyle w:val="Geenafstand"/>
              <w:rPr>
                <w:rFonts w:eastAsia="Times New Roman"/>
                <w:lang w:eastAsia="nl-NL"/>
              </w:rPr>
            </w:pPr>
          </w:p>
        </w:tc>
        <w:tc>
          <w:tcPr>
            <w:tcW w:w="4820" w:type="dxa"/>
            <w:tcMar>
              <w:top w:w="113" w:type="dxa"/>
              <w:bottom w:w="113" w:type="dxa"/>
            </w:tcMar>
          </w:tcPr>
          <w:p w14:paraId="7BB05E31" w14:textId="77777777" w:rsidR="002E00DB" w:rsidRPr="008B1AAE" w:rsidRDefault="002E00DB" w:rsidP="002E00DB">
            <w:pPr>
              <w:pStyle w:val="Geenafstand"/>
              <w:rPr>
                <w:rFonts w:eastAsia="Times New Roman"/>
                <w:lang w:eastAsia="nl-NL"/>
              </w:rPr>
            </w:pPr>
          </w:p>
        </w:tc>
      </w:tr>
      <w:tr w:rsidR="002E00DB" w:rsidRPr="008B1AAE" w14:paraId="0DDD066A" w14:textId="77777777" w:rsidTr="45D5A3D6">
        <w:trPr>
          <w:trHeight w:val="20"/>
        </w:trPr>
        <w:tc>
          <w:tcPr>
            <w:tcW w:w="3964" w:type="dxa"/>
            <w:tcMar>
              <w:top w:w="113" w:type="dxa"/>
              <w:bottom w:w="113" w:type="dxa"/>
            </w:tcMar>
          </w:tcPr>
          <w:p w14:paraId="6CB3EED9" w14:textId="76A3E1AE" w:rsidR="002E00DB" w:rsidRPr="00A214D3" w:rsidRDefault="002E00DB" w:rsidP="002E00DB">
            <w:pPr>
              <w:pStyle w:val="Geenafstand"/>
              <w:numPr>
                <w:ilvl w:val="0"/>
                <w:numId w:val="22"/>
              </w:numPr>
              <w:ind w:left="459" w:hanging="425"/>
              <w:rPr>
                <w:rFonts w:ascii="Calibri" w:hAnsi="Calibri" w:cs="Calibri"/>
              </w:rPr>
            </w:pPr>
            <w:r w:rsidRPr="003270FC">
              <w:rPr>
                <w:rFonts w:ascii="Calibri" w:eastAsia="Calibri" w:hAnsi="Calibri" w:cs="Calibri"/>
              </w:rPr>
              <w:t xml:space="preserve">Het NVVK-lid zet geschikte methoden en technieken in om deze gegevens te verzamelen en zodanig vast te leggen dat </w:t>
            </w:r>
            <w:r>
              <w:rPr>
                <w:rFonts w:ascii="Calibri" w:eastAsia="Calibri" w:hAnsi="Calibri" w:cs="Calibri"/>
              </w:rPr>
              <w:t xml:space="preserve">er </w:t>
            </w:r>
            <w:r w:rsidRPr="003270FC">
              <w:rPr>
                <w:rFonts w:ascii="Calibri" w:eastAsia="Calibri" w:hAnsi="Calibri" w:cs="Calibri"/>
              </w:rPr>
              <w:t xml:space="preserve">sprake is van relevante managementinformatie. </w:t>
            </w:r>
          </w:p>
        </w:tc>
        <w:tc>
          <w:tcPr>
            <w:tcW w:w="1080" w:type="dxa"/>
            <w:tcMar>
              <w:top w:w="113" w:type="dxa"/>
              <w:bottom w:w="113" w:type="dxa"/>
            </w:tcMar>
          </w:tcPr>
          <w:p w14:paraId="4DDEE7A1" w14:textId="77777777" w:rsidR="002E00DB" w:rsidRPr="008B1AAE" w:rsidRDefault="002E00DB" w:rsidP="002E00DB">
            <w:pPr>
              <w:pStyle w:val="Geenafstand"/>
              <w:rPr>
                <w:rFonts w:eastAsia="Times New Roman"/>
                <w:lang w:eastAsia="nl-NL"/>
              </w:rPr>
            </w:pPr>
          </w:p>
        </w:tc>
        <w:tc>
          <w:tcPr>
            <w:tcW w:w="4590" w:type="dxa"/>
          </w:tcPr>
          <w:p w14:paraId="7B68DB6F" w14:textId="77777777" w:rsidR="002E00DB" w:rsidRPr="008B1AAE" w:rsidRDefault="002E00DB" w:rsidP="002E00DB">
            <w:pPr>
              <w:pStyle w:val="Geenafstand"/>
              <w:rPr>
                <w:rFonts w:eastAsia="Times New Roman"/>
                <w:lang w:eastAsia="nl-NL"/>
              </w:rPr>
            </w:pPr>
          </w:p>
        </w:tc>
        <w:tc>
          <w:tcPr>
            <w:tcW w:w="4820" w:type="dxa"/>
            <w:tcMar>
              <w:top w:w="113" w:type="dxa"/>
              <w:bottom w:w="113" w:type="dxa"/>
            </w:tcMar>
          </w:tcPr>
          <w:p w14:paraId="00B72A43" w14:textId="77777777" w:rsidR="002E00DB" w:rsidRPr="008B1AAE" w:rsidRDefault="002E00DB" w:rsidP="002E00DB">
            <w:pPr>
              <w:pStyle w:val="Geenafstand"/>
              <w:rPr>
                <w:rFonts w:eastAsia="Times New Roman"/>
                <w:lang w:eastAsia="nl-NL"/>
              </w:rPr>
            </w:pPr>
          </w:p>
        </w:tc>
      </w:tr>
      <w:tr w:rsidR="002E00DB" w:rsidRPr="008B1AAE" w14:paraId="32B2FB39" w14:textId="77777777" w:rsidTr="45D5A3D6">
        <w:trPr>
          <w:trHeight w:val="20"/>
        </w:trPr>
        <w:tc>
          <w:tcPr>
            <w:tcW w:w="3964" w:type="dxa"/>
            <w:tcMar>
              <w:top w:w="113" w:type="dxa"/>
              <w:bottom w:w="113" w:type="dxa"/>
            </w:tcMar>
          </w:tcPr>
          <w:p w14:paraId="734BBB37" w14:textId="0815CB2C" w:rsidR="002E00DB" w:rsidRPr="00A214D3" w:rsidRDefault="002E00DB" w:rsidP="002E00DB">
            <w:pPr>
              <w:pStyle w:val="Geenafstand"/>
              <w:numPr>
                <w:ilvl w:val="0"/>
                <w:numId w:val="22"/>
              </w:numPr>
              <w:ind w:left="459" w:hanging="425"/>
              <w:rPr>
                <w:rFonts w:ascii="Calibri" w:hAnsi="Calibri" w:cs="Calibri"/>
              </w:rPr>
            </w:pPr>
            <w:r w:rsidRPr="003270FC">
              <w:rPr>
                <w:rFonts w:ascii="Calibri" w:eastAsia="Calibri" w:hAnsi="Calibri" w:cs="Calibri"/>
              </w:rPr>
              <w:t>Het NVVK-lid reflecteert periodiek en tenminste jaarlijks op de verzamelde managementinformatie</w:t>
            </w:r>
            <w:r>
              <w:rPr>
                <w:rFonts w:ascii="Calibri" w:eastAsia="Calibri" w:hAnsi="Calibri" w:cs="Calibri"/>
              </w:rPr>
              <w:t>,</w:t>
            </w:r>
            <w:r w:rsidRPr="003270FC">
              <w:rPr>
                <w:rFonts w:ascii="Calibri" w:eastAsia="Calibri" w:hAnsi="Calibri" w:cs="Calibri"/>
              </w:rPr>
              <w:t xml:space="preserve"> stelt vast waar het goed gaat, wat om bijsturing vraagt en waar verbeterkansen of mogelijkheden voor innovatie liggen. Zij deelt overeengekomen kerngegevens met de NVVK.</w:t>
            </w:r>
          </w:p>
        </w:tc>
        <w:tc>
          <w:tcPr>
            <w:tcW w:w="1080" w:type="dxa"/>
            <w:tcMar>
              <w:top w:w="113" w:type="dxa"/>
              <w:bottom w:w="113" w:type="dxa"/>
            </w:tcMar>
          </w:tcPr>
          <w:p w14:paraId="3B5A26DA" w14:textId="77777777" w:rsidR="002E00DB" w:rsidRPr="008B1AAE" w:rsidRDefault="002E00DB" w:rsidP="002E00DB">
            <w:pPr>
              <w:pStyle w:val="Geenafstand"/>
              <w:rPr>
                <w:rFonts w:eastAsia="Times New Roman"/>
                <w:lang w:eastAsia="nl-NL"/>
              </w:rPr>
            </w:pPr>
          </w:p>
        </w:tc>
        <w:tc>
          <w:tcPr>
            <w:tcW w:w="4590" w:type="dxa"/>
          </w:tcPr>
          <w:p w14:paraId="0C9150CA" w14:textId="77777777" w:rsidR="002E00DB" w:rsidRPr="008B1AAE" w:rsidRDefault="002E00DB" w:rsidP="002E00DB">
            <w:pPr>
              <w:pStyle w:val="Geenafstand"/>
              <w:rPr>
                <w:rFonts w:eastAsia="Times New Roman"/>
                <w:lang w:eastAsia="nl-NL"/>
              </w:rPr>
            </w:pPr>
          </w:p>
        </w:tc>
        <w:tc>
          <w:tcPr>
            <w:tcW w:w="4820" w:type="dxa"/>
            <w:tcMar>
              <w:top w:w="113" w:type="dxa"/>
              <w:bottom w:w="113" w:type="dxa"/>
            </w:tcMar>
          </w:tcPr>
          <w:p w14:paraId="3DD515D2" w14:textId="77777777" w:rsidR="002E00DB" w:rsidRPr="008B1AAE" w:rsidRDefault="002E00DB" w:rsidP="002E00DB">
            <w:pPr>
              <w:pStyle w:val="Geenafstand"/>
              <w:rPr>
                <w:rFonts w:eastAsia="Times New Roman"/>
                <w:lang w:eastAsia="nl-NL"/>
              </w:rPr>
            </w:pPr>
          </w:p>
        </w:tc>
      </w:tr>
      <w:tr w:rsidR="002E00DB" w:rsidRPr="008B1AAE" w14:paraId="64258086" w14:textId="77777777" w:rsidTr="45D5A3D6">
        <w:trPr>
          <w:trHeight w:val="20"/>
        </w:trPr>
        <w:tc>
          <w:tcPr>
            <w:tcW w:w="3964" w:type="dxa"/>
            <w:tcMar>
              <w:top w:w="113" w:type="dxa"/>
              <w:bottom w:w="113" w:type="dxa"/>
            </w:tcMar>
          </w:tcPr>
          <w:p w14:paraId="175C7CB2" w14:textId="47200D4F" w:rsidR="002E00DB" w:rsidRPr="002A1A60" w:rsidRDefault="002E00DB" w:rsidP="002E00DB">
            <w:pPr>
              <w:pStyle w:val="Geenafstand"/>
              <w:numPr>
                <w:ilvl w:val="0"/>
                <w:numId w:val="22"/>
              </w:numPr>
              <w:ind w:left="459" w:hanging="425"/>
              <w:rPr>
                <w:rFonts w:ascii="Calibri" w:hAnsi="Calibri" w:cs="Calibri"/>
              </w:rPr>
            </w:pPr>
            <w:r w:rsidRPr="003270FC">
              <w:rPr>
                <w:rFonts w:ascii="Calibri" w:eastAsia="Calibri" w:hAnsi="Calibri" w:cs="Calibri"/>
              </w:rPr>
              <w:lastRenderedPageBreak/>
              <w:t xml:space="preserve">Het NVVK-lid werkt er continu aan om de uitvoering van haar werkprocessen en resultaten te verbeteren, voert deze door, evalueert het resultaat en stelt haar processen bij. </w:t>
            </w:r>
          </w:p>
        </w:tc>
        <w:tc>
          <w:tcPr>
            <w:tcW w:w="1080" w:type="dxa"/>
            <w:tcMar>
              <w:top w:w="113" w:type="dxa"/>
              <w:bottom w:w="113" w:type="dxa"/>
            </w:tcMar>
          </w:tcPr>
          <w:p w14:paraId="52287AFA" w14:textId="77777777" w:rsidR="002E00DB" w:rsidRPr="008B1AAE" w:rsidRDefault="002E00DB" w:rsidP="002E00DB">
            <w:pPr>
              <w:pStyle w:val="Geenafstand"/>
              <w:rPr>
                <w:rFonts w:eastAsia="Times New Roman"/>
                <w:lang w:eastAsia="nl-NL"/>
              </w:rPr>
            </w:pPr>
          </w:p>
        </w:tc>
        <w:tc>
          <w:tcPr>
            <w:tcW w:w="4590" w:type="dxa"/>
          </w:tcPr>
          <w:p w14:paraId="76029924" w14:textId="77777777" w:rsidR="002E00DB" w:rsidRPr="008B1AAE" w:rsidRDefault="002E00DB" w:rsidP="002E00DB">
            <w:pPr>
              <w:pStyle w:val="Geenafstand"/>
              <w:rPr>
                <w:rFonts w:eastAsia="Times New Roman"/>
                <w:lang w:eastAsia="nl-NL"/>
              </w:rPr>
            </w:pPr>
          </w:p>
        </w:tc>
        <w:tc>
          <w:tcPr>
            <w:tcW w:w="4820" w:type="dxa"/>
            <w:tcMar>
              <w:top w:w="113" w:type="dxa"/>
              <w:bottom w:w="113" w:type="dxa"/>
            </w:tcMar>
          </w:tcPr>
          <w:p w14:paraId="5CB9EF7D" w14:textId="77777777" w:rsidR="002E00DB" w:rsidRPr="008B1AAE" w:rsidRDefault="002E00DB" w:rsidP="002E00DB">
            <w:pPr>
              <w:pStyle w:val="Geenafstand"/>
              <w:rPr>
                <w:rFonts w:eastAsia="Times New Roman"/>
                <w:lang w:eastAsia="nl-NL"/>
              </w:rPr>
            </w:pPr>
          </w:p>
        </w:tc>
      </w:tr>
      <w:tr w:rsidR="002E00DB" w:rsidRPr="008B1AAE" w14:paraId="497925F1" w14:textId="77777777" w:rsidTr="45D5A3D6">
        <w:trPr>
          <w:trHeight w:val="20"/>
        </w:trPr>
        <w:tc>
          <w:tcPr>
            <w:tcW w:w="3964" w:type="dxa"/>
            <w:tcMar>
              <w:top w:w="113" w:type="dxa"/>
              <w:bottom w:w="113" w:type="dxa"/>
            </w:tcMar>
          </w:tcPr>
          <w:p w14:paraId="0DC08706" w14:textId="33AB5DA0" w:rsidR="002E00DB" w:rsidRPr="002A1A60" w:rsidRDefault="002E00DB" w:rsidP="002E00DB">
            <w:pPr>
              <w:pStyle w:val="Geenafstand"/>
              <w:numPr>
                <w:ilvl w:val="0"/>
                <w:numId w:val="22"/>
              </w:numPr>
              <w:ind w:left="459" w:hanging="425"/>
              <w:rPr>
                <w:rFonts w:ascii="Calibri" w:hAnsi="Calibri" w:cs="Calibri"/>
              </w:rPr>
            </w:pPr>
            <w:r w:rsidRPr="003270FC">
              <w:rPr>
                <w:rFonts w:ascii="Calibri" w:eastAsia="Calibri" w:hAnsi="Calibri" w:cs="Calibri"/>
              </w:rPr>
              <w:t xml:space="preserve">Het NVVK-lid pakt ontwikkeling en invoering van nieuwe vormen van financiële hulpverlening planmatig aan, bewaakt de voortgang, test uit en beoordeelt de resultaten alvorens nieuwe werkwijzen en methodes in de breedte door te voeren. </w:t>
            </w:r>
          </w:p>
        </w:tc>
        <w:tc>
          <w:tcPr>
            <w:tcW w:w="1080" w:type="dxa"/>
            <w:tcMar>
              <w:top w:w="113" w:type="dxa"/>
              <w:bottom w:w="113" w:type="dxa"/>
            </w:tcMar>
          </w:tcPr>
          <w:p w14:paraId="2E08ABB3" w14:textId="77777777" w:rsidR="002E00DB" w:rsidRPr="008B1AAE" w:rsidRDefault="002E00DB" w:rsidP="002E00DB">
            <w:pPr>
              <w:pStyle w:val="Geenafstand"/>
              <w:rPr>
                <w:rFonts w:eastAsia="Times New Roman"/>
                <w:lang w:eastAsia="nl-NL"/>
              </w:rPr>
            </w:pPr>
          </w:p>
        </w:tc>
        <w:tc>
          <w:tcPr>
            <w:tcW w:w="4590" w:type="dxa"/>
          </w:tcPr>
          <w:p w14:paraId="1DAFC68D" w14:textId="77777777" w:rsidR="002E00DB" w:rsidRPr="008B1AAE" w:rsidRDefault="002E00DB" w:rsidP="002E00DB">
            <w:pPr>
              <w:pStyle w:val="Geenafstand"/>
              <w:rPr>
                <w:rFonts w:eastAsia="Times New Roman"/>
                <w:lang w:eastAsia="nl-NL"/>
              </w:rPr>
            </w:pPr>
          </w:p>
        </w:tc>
        <w:tc>
          <w:tcPr>
            <w:tcW w:w="4820" w:type="dxa"/>
            <w:tcMar>
              <w:top w:w="113" w:type="dxa"/>
              <w:bottom w:w="113" w:type="dxa"/>
            </w:tcMar>
          </w:tcPr>
          <w:p w14:paraId="7B60BE80" w14:textId="77777777" w:rsidR="002E00DB" w:rsidRPr="008B1AAE" w:rsidRDefault="002E00DB" w:rsidP="002E00DB">
            <w:pPr>
              <w:pStyle w:val="Geenafstand"/>
              <w:rPr>
                <w:rFonts w:eastAsia="Times New Roman"/>
                <w:lang w:eastAsia="nl-NL"/>
              </w:rPr>
            </w:pPr>
          </w:p>
        </w:tc>
      </w:tr>
      <w:tr w:rsidR="002E00DB" w:rsidRPr="008B1AAE" w14:paraId="5464CD78" w14:textId="77777777" w:rsidTr="45D5A3D6">
        <w:trPr>
          <w:trHeight w:val="20"/>
        </w:trPr>
        <w:tc>
          <w:tcPr>
            <w:tcW w:w="3964" w:type="dxa"/>
            <w:tcMar>
              <w:top w:w="113" w:type="dxa"/>
              <w:bottom w:w="113" w:type="dxa"/>
            </w:tcMar>
          </w:tcPr>
          <w:p w14:paraId="62D673A3" w14:textId="3A2B4A76" w:rsidR="002E00DB" w:rsidRPr="003270FC" w:rsidRDefault="002E00DB" w:rsidP="002E00DB">
            <w:pPr>
              <w:pStyle w:val="Geenafstand"/>
              <w:numPr>
                <w:ilvl w:val="0"/>
                <w:numId w:val="22"/>
              </w:numPr>
              <w:ind w:left="459" w:hanging="425"/>
              <w:rPr>
                <w:rFonts w:ascii="Calibri" w:eastAsia="Calibri" w:hAnsi="Calibri" w:cs="Calibri"/>
              </w:rPr>
            </w:pPr>
            <w:r w:rsidRPr="003270FC">
              <w:rPr>
                <w:rFonts w:ascii="Calibri" w:eastAsia="Calibri" w:hAnsi="Calibri" w:cs="Calibri"/>
              </w:rPr>
              <w:t>Het NVVK-lid verantwoordt zich naar haar opdrachtgevers en doet (publiek) verslag van haar prestaties en inzet van financiële middelen.</w:t>
            </w:r>
          </w:p>
        </w:tc>
        <w:tc>
          <w:tcPr>
            <w:tcW w:w="1080" w:type="dxa"/>
            <w:tcMar>
              <w:top w:w="113" w:type="dxa"/>
              <w:bottom w:w="113" w:type="dxa"/>
            </w:tcMar>
          </w:tcPr>
          <w:p w14:paraId="581F1E2A" w14:textId="77777777" w:rsidR="002E00DB" w:rsidRPr="008B1AAE" w:rsidRDefault="002E00DB" w:rsidP="002E00DB">
            <w:pPr>
              <w:pStyle w:val="Geenafstand"/>
              <w:rPr>
                <w:rFonts w:eastAsia="Times New Roman"/>
                <w:lang w:eastAsia="nl-NL"/>
              </w:rPr>
            </w:pPr>
          </w:p>
        </w:tc>
        <w:tc>
          <w:tcPr>
            <w:tcW w:w="4590" w:type="dxa"/>
          </w:tcPr>
          <w:p w14:paraId="3CD504F4" w14:textId="77777777" w:rsidR="002E00DB" w:rsidRPr="008B1AAE" w:rsidRDefault="002E00DB" w:rsidP="002E00DB">
            <w:pPr>
              <w:pStyle w:val="Geenafstand"/>
              <w:rPr>
                <w:rFonts w:eastAsia="Times New Roman"/>
                <w:lang w:eastAsia="nl-NL"/>
              </w:rPr>
            </w:pPr>
          </w:p>
        </w:tc>
        <w:tc>
          <w:tcPr>
            <w:tcW w:w="4820" w:type="dxa"/>
            <w:tcMar>
              <w:top w:w="113" w:type="dxa"/>
              <w:bottom w:w="113" w:type="dxa"/>
            </w:tcMar>
          </w:tcPr>
          <w:p w14:paraId="532BDA5C" w14:textId="77777777" w:rsidR="002E00DB" w:rsidRPr="008B1AAE" w:rsidRDefault="002E00DB" w:rsidP="002E00DB">
            <w:pPr>
              <w:pStyle w:val="Geenafstand"/>
              <w:rPr>
                <w:rFonts w:eastAsia="Times New Roman"/>
                <w:lang w:eastAsia="nl-NL"/>
              </w:rPr>
            </w:pPr>
          </w:p>
        </w:tc>
      </w:tr>
    </w:tbl>
    <w:p w14:paraId="0CEC8655" w14:textId="77777777" w:rsidR="002E00DB" w:rsidRPr="0091073F" w:rsidRDefault="002E00DB" w:rsidP="00E20265">
      <w:pPr>
        <w:ind w:left="426"/>
      </w:pPr>
    </w:p>
    <w:sectPr w:rsidR="002E00DB" w:rsidRPr="0091073F" w:rsidSect="00D163E8">
      <w:type w:val="continuous"/>
      <w:pgSz w:w="16838" w:h="11906" w:orient="landscape"/>
      <w:pgMar w:top="1990" w:right="1837" w:bottom="1134" w:left="183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F256D" w14:textId="77777777" w:rsidR="00D163E8" w:rsidRDefault="00D163E8" w:rsidP="00731680">
      <w:r>
        <w:separator/>
      </w:r>
    </w:p>
  </w:endnote>
  <w:endnote w:type="continuationSeparator" w:id="0">
    <w:p w14:paraId="62D9C5BD" w14:textId="77777777" w:rsidR="00D163E8" w:rsidRDefault="00D163E8" w:rsidP="00731680">
      <w:r>
        <w:continuationSeparator/>
      </w:r>
    </w:p>
  </w:endnote>
  <w:endnote w:type="continuationNotice" w:id="1">
    <w:p w14:paraId="76934BF1" w14:textId="77777777" w:rsidR="00D163E8" w:rsidRDefault="00D1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796872227"/>
      <w:docPartObj>
        <w:docPartGallery w:val="Page Numbers (Bottom of Page)"/>
        <w:docPartUnique/>
      </w:docPartObj>
    </w:sdtPr>
    <w:sdtContent>
      <w:p w14:paraId="523E175E" w14:textId="062ADDD8" w:rsidR="00565F99" w:rsidRDefault="00565F99" w:rsidP="00616DEC">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097E536" w14:textId="77777777" w:rsidR="00565F99" w:rsidRDefault="00565F99" w:rsidP="00565F9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E825" w14:textId="3FAF5BC7" w:rsidR="00565F99" w:rsidRPr="00D72538" w:rsidRDefault="00000000" w:rsidP="00565F99">
    <w:pPr>
      <w:pStyle w:val="Geenafstand"/>
      <w:rPr>
        <w:rStyle w:val="Paginanummer"/>
        <w:b/>
        <w:bCs/>
        <w:color w:val="C76432"/>
        <w:sz w:val="18"/>
        <w:szCs w:val="18"/>
      </w:rPr>
    </w:pPr>
    <w:sdt>
      <w:sdtPr>
        <w:rPr>
          <w:spacing w:val="10"/>
          <w:sz w:val="18"/>
          <w:szCs w:val="18"/>
        </w:rPr>
        <w:alias w:val="Titel"/>
        <w:tag w:val=""/>
        <w:id w:val="367805816"/>
        <w:placeholder>
          <w:docPart w:val="A7596E807C44EF40A8D80A2E0225E825"/>
        </w:placeholder>
        <w:dataBinding w:prefixMappings="xmlns:ns0='http://purl.org/dc/elements/1.1/' xmlns:ns1='http://schemas.openxmlformats.org/package/2006/metadata/core-properties' " w:xpath="/ns1:coreProperties[1]/ns0:title[1]" w:storeItemID="{6C3C8BC8-F283-45AE-878A-BAB7291924A1}"/>
        <w15:appearance w15:val="hidden"/>
        <w:text/>
      </w:sdtPr>
      <w:sdtContent>
        <w:r w:rsidR="005D3D69">
          <w:rPr>
            <w:spacing w:val="10"/>
            <w:sz w:val="18"/>
            <w:szCs w:val="18"/>
          </w:rPr>
          <w:t>Zelfscan NVVK Kwaliteitskader</w:t>
        </w:r>
      </w:sdtContent>
    </w:sdt>
    <w:r w:rsidR="00565F99" w:rsidRPr="00D72538">
      <w:rPr>
        <w:color w:val="44546A" w:themeColor="text2"/>
        <w:spacing w:val="10"/>
        <w:sz w:val="18"/>
        <w:szCs w:val="18"/>
      </w:rPr>
      <w:t xml:space="preserve">  </w:t>
    </w:r>
    <w:r w:rsidR="00565F99" w:rsidRPr="00D72538">
      <w:rPr>
        <w:color w:val="C76432"/>
        <w:spacing w:val="10"/>
        <w:sz w:val="18"/>
        <w:szCs w:val="18"/>
      </w:rPr>
      <w:t xml:space="preserve">| </w:t>
    </w:r>
    <w:r w:rsidR="00565F99" w:rsidRPr="00D72538">
      <w:rPr>
        <w:color w:val="44546A" w:themeColor="text2"/>
        <w:spacing w:val="10"/>
        <w:sz w:val="18"/>
        <w:szCs w:val="18"/>
      </w:rPr>
      <w:t xml:space="preserve"> </w:t>
    </w:r>
    <w:sdt>
      <w:sdtPr>
        <w:rPr>
          <w:rStyle w:val="Paginanummer"/>
          <w:sz w:val="18"/>
          <w:szCs w:val="18"/>
        </w:rPr>
        <w:id w:val="176244803"/>
        <w:docPartObj>
          <w:docPartGallery w:val="Page Numbers (Bottom of Page)"/>
          <w:docPartUnique/>
        </w:docPartObj>
      </w:sdtPr>
      <w:sdtEndPr>
        <w:rPr>
          <w:rStyle w:val="Paginanummer"/>
          <w:b/>
          <w:bCs/>
          <w:color w:val="C76432"/>
        </w:rPr>
      </w:sdtEndPr>
      <w:sdtContent>
        <w:r w:rsidR="00565F99" w:rsidRPr="00D72538">
          <w:rPr>
            <w:rStyle w:val="Paginanummer"/>
            <w:b/>
            <w:bCs/>
            <w:color w:val="C76432"/>
            <w:sz w:val="18"/>
            <w:szCs w:val="18"/>
          </w:rPr>
          <w:fldChar w:fldCharType="begin"/>
        </w:r>
        <w:r w:rsidR="00565F99" w:rsidRPr="00D72538">
          <w:rPr>
            <w:rStyle w:val="Paginanummer"/>
            <w:b/>
            <w:bCs/>
            <w:color w:val="C76432"/>
            <w:sz w:val="18"/>
            <w:szCs w:val="18"/>
          </w:rPr>
          <w:instrText xml:space="preserve"> PAGE </w:instrText>
        </w:r>
        <w:r w:rsidR="00565F99" w:rsidRPr="00D72538">
          <w:rPr>
            <w:rStyle w:val="Paginanummer"/>
            <w:b/>
            <w:bCs/>
            <w:color w:val="C76432"/>
            <w:sz w:val="18"/>
            <w:szCs w:val="18"/>
          </w:rPr>
          <w:fldChar w:fldCharType="separate"/>
        </w:r>
        <w:r w:rsidR="00565F99" w:rsidRPr="00D72538">
          <w:rPr>
            <w:rStyle w:val="Paginanummer"/>
            <w:b/>
            <w:bCs/>
            <w:color w:val="C76432"/>
            <w:sz w:val="18"/>
            <w:szCs w:val="18"/>
          </w:rPr>
          <w:t>1</w:t>
        </w:r>
        <w:r w:rsidR="00565F99" w:rsidRPr="00D72538">
          <w:rPr>
            <w:rStyle w:val="Paginanummer"/>
            <w:b/>
            <w:bCs/>
            <w:color w:val="C76432"/>
            <w:sz w:val="18"/>
            <w:szCs w:val="18"/>
          </w:rPr>
          <w:fldChar w:fldCharType="end"/>
        </w:r>
      </w:sdtContent>
    </w:sdt>
  </w:p>
  <w:p w14:paraId="1124B696" w14:textId="4E629B4C" w:rsidR="00565F99" w:rsidRDefault="00565F99" w:rsidP="00565F99">
    <w:pPr>
      <w:pStyle w:val="Geenafstand"/>
      <w:spacing w:before="240"/>
      <w:ind w:right="360"/>
      <w:rPr>
        <w:color w:val="44546A" w:themeColor="text2"/>
        <w:spacing w:val="10"/>
        <w:sz w:val="30"/>
        <w:szCs w:val="30"/>
      </w:rPr>
    </w:pPr>
  </w:p>
  <w:p w14:paraId="2FA3846A" w14:textId="77777777" w:rsidR="00565F99" w:rsidRDefault="00565F9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FDB7" w14:textId="77777777" w:rsidR="00D163E8" w:rsidRDefault="00D163E8" w:rsidP="00731680">
      <w:r>
        <w:separator/>
      </w:r>
    </w:p>
  </w:footnote>
  <w:footnote w:type="continuationSeparator" w:id="0">
    <w:p w14:paraId="1603147C" w14:textId="77777777" w:rsidR="00D163E8" w:rsidRDefault="00D163E8" w:rsidP="00731680">
      <w:r>
        <w:continuationSeparator/>
      </w:r>
    </w:p>
  </w:footnote>
  <w:footnote w:type="continuationNotice" w:id="1">
    <w:p w14:paraId="17A41C97" w14:textId="77777777" w:rsidR="00D163E8" w:rsidRDefault="00D163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0168" w14:textId="77777777" w:rsidR="00731680" w:rsidRDefault="000F2735">
    <w:pPr>
      <w:pStyle w:val="Koptekst"/>
    </w:pPr>
    <w:r>
      <w:rPr>
        <w:noProof/>
      </w:rPr>
      <w:drawing>
        <wp:anchor distT="0" distB="0" distL="114300" distR="114300" simplePos="0" relativeHeight="251658240" behindDoc="1" locked="0" layoutInCell="1" allowOverlap="1" wp14:anchorId="68F0162D" wp14:editId="0493994D">
          <wp:simplePos x="0" y="0"/>
          <wp:positionH relativeFrom="page">
            <wp:posOffset>0</wp:posOffset>
          </wp:positionH>
          <wp:positionV relativeFrom="page">
            <wp:posOffset>0</wp:posOffset>
          </wp:positionV>
          <wp:extent cx="10692000" cy="7558768"/>
          <wp:effectExtent l="0" t="0" r="190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692000" cy="7558768"/>
                  </a:xfrm>
                  <a:prstGeom prst="rect">
                    <a:avLst/>
                  </a:prstGeom>
                </pic:spPr>
              </pic:pic>
            </a:graphicData>
          </a:graphic>
          <wp14:sizeRelH relativeFrom="page">
            <wp14:pctWidth>0</wp14:pctWidth>
          </wp14:sizeRelH>
          <wp14:sizeRelV relativeFrom="page">
            <wp14:pctHeight>0</wp14:pctHeight>
          </wp14:sizeRelV>
        </wp:anchor>
      </w:drawing>
    </w:r>
    <w:r w:rsidR="00F82E03">
      <w:rPr>
        <w:noProof/>
      </w:rPr>
      <w:softHyphen/>
    </w:r>
    <w:r w:rsidR="00F82E03">
      <w:rPr>
        <w:noProof/>
      </w:rP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0923D" w14:textId="3527C8DC" w:rsidR="00354B15" w:rsidRDefault="00354B15" w:rsidP="00A97730">
    <w:pPr>
      <w:pStyle w:val="Koptekst"/>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682B"/>
    <w:multiLevelType w:val="hybridMultilevel"/>
    <w:tmpl w:val="F17E0B44"/>
    <w:lvl w:ilvl="0" w:tplc="21C4E2E0">
      <w:start w:val="1"/>
      <w:numFmt w:val="decimal"/>
      <w:lvlText w:val="5.%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583946"/>
    <w:multiLevelType w:val="hybridMultilevel"/>
    <w:tmpl w:val="EF2AB502"/>
    <w:lvl w:ilvl="0" w:tplc="F2CE4E96">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656E90"/>
    <w:multiLevelType w:val="hybridMultilevel"/>
    <w:tmpl w:val="C9B0E67A"/>
    <w:lvl w:ilvl="0" w:tplc="0413000F">
      <w:start w:val="1"/>
      <w:numFmt w:val="decimal"/>
      <w:lvlText w:val="%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3826AB"/>
    <w:multiLevelType w:val="hybridMultilevel"/>
    <w:tmpl w:val="5E9846BC"/>
    <w:lvl w:ilvl="0" w:tplc="94F2B2A4">
      <w:start w:val="1"/>
      <w:numFmt w:val="decimal"/>
      <w:lvlText w:val="1.%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A3918F8"/>
    <w:multiLevelType w:val="hybridMultilevel"/>
    <w:tmpl w:val="51EC3842"/>
    <w:lvl w:ilvl="0" w:tplc="F7BED4C2">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CA03920"/>
    <w:multiLevelType w:val="multilevel"/>
    <w:tmpl w:val="8D9AB654"/>
    <w:lvl w:ilvl="0">
      <w:start w:val="5"/>
      <w:numFmt w:val="decimal"/>
      <w:lvlText w:val="%1"/>
      <w:lvlJc w:val="left"/>
      <w:pPr>
        <w:ind w:left="360" w:hanging="360"/>
      </w:pPr>
      <w:rPr>
        <w:rFonts w:ascii="Calibri" w:eastAsia="Calibri" w:hAnsi="Calibri" w:cs="Calibri" w:hint="default"/>
        <w:color w:val="1E2878"/>
      </w:rPr>
    </w:lvl>
    <w:lvl w:ilvl="1">
      <w:start w:val="1"/>
      <w:numFmt w:val="decimal"/>
      <w:lvlText w:val="%1.%2"/>
      <w:lvlJc w:val="left"/>
      <w:pPr>
        <w:ind w:left="360" w:hanging="360"/>
      </w:pPr>
      <w:rPr>
        <w:rFonts w:ascii="Calibri" w:eastAsia="Calibri" w:hAnsi="Calibri" w:cs="Calibri" w:hint="default"/>
        <w:color w:val="1E2878"/>
      </w:rPr>
    </w:lvl>
    <w:lvl w:ilvl="2">
      <w:start w:val="1"/>
      <w:numFmt w:val="decimal"/>
      <w:lvlText w:val="%1.%2.%3"/>
      <w:lvlJc w:val="left"/>
      <w:pPr>
        <w:ind w:left="720" w:hanging="720"/>
      </w:pPr>
      <w:rPr>
        <w:rFonts w:ascii="Calibri" w:eastAsia="Calibri" w:hAnsi="Calibri" w:cs="Calibri" w:hint="default"/>
        <w:color w:val="1E2878"/>
      </w:rPr>
    </w:lvl>
    <w:lvl w:ilvl="3">
      <w:start w:val="1"/>
      <w:numFmt w:val="decimal"/>
      <w:lvlText w:val="%1.%2.%3.%4"/>
      <w:lvlJc w:val="left"/>
      <w:pPr>
        <w:ind w:left="720" w:hanging="720"/>
      </w:pPr>
      <w:rPr>
        <w:rFonts w:ascii="Calibri" w:eastAsia="Calibri" w:hAnsi="Calibri" w:cs="Calibri" w:hint="default"/>
        <w:color w:val="1E2878"/>
      </w:rPr>
    </w:lvl>
    <w:lvl w:ilvl="4">
      <w:start w:val="1"/>
      <w:numFmt w:val="decimal"/>
      <w:lvlText w:val="%1.%2.%3.%4.%5"/>
      <w:lvlJc w:val="left"/>
      <w:pPr>
        <w:ind w:left="1080" w:hanging="1080"/>
      </w:pPr>
      <w:rPr>
        <w:rFonts w:ascii="Calibri" w:eastAsia="Calibri" w:hAnsi="Calibri" w:cs="Calibri" w:hint="default"/>
        <w:color w:val="1E2878"/>
      </w:rPr>
    </w:lvl>
    <w:lvl w:ilvl="5">
      <w:start w:val="1"/>
      <w:numFmt w:val="decimal"/>
      <w:lvlText w:val="%1.%2.%3.%4.%5.%6"/>
      <w:lvlJc w:val="left"/>
      <w:pPr>
        <w:ind w:left="1080" w:hanging="1080"/>
      </w:pPr>
      <w:rPr>
        <w:rFonts w:ascii="Calibri" w:eastAsia="Calibri" w:hAnsi="Calibri" w:cs="Calibri" w:hint="default"/>
        <w:color w:val="1E2878"/>
      </w:rPr>
    </w:lvl>
    <w:lvl w:ilvl="6">
      <w:start w:val="1"/>
      <w:numFmt w:val="decimal"/>
      <w:lvlText w:val="%1.%2.%3.%4.%5.%6.%7"/>
      <w:lvlJc w:val="left"/>
      <w:pPr>
        <w:ind w:left="1440" w:hanging="1440"/>
      </w:pPr>
      <w:rPr>
        <w:rFonts w:ascii="Calibri" w:eastAsia="Calibri" w:hAnsi="Calibri" w:cs="Calibri" w:hint="default"/>
        <w:color w:val="1E2878"/>
      </w:rPr>
    </w:lvl>
    <w:lvl w:ilvl="7">
      <w:start w:val="1"/>
      <w:numFmt w:val="decimal"/>
      <w:lvlText w:val="%1.%2.%3.%4.%5.%6.%7.%8"/>
      <w:lvlJc w:val="left"/>
      <w:pPr>
        <w:ind w:left="1440" w:hanging="1440"/>
      </w:pPr>
      <w:rPr>
        <w:rFonts w:ascii="Calibri" w:eastAsia="Calibri" w:hAnsi="Calibri" w:cs="Calibri" w:hint="default"/>
        <w:color w:val="1E2878"/>
      </w:rPr>
    </w:lvl>
    <w:lvl w:ilvl="8">
      <w:start w:val="1"/>
      <w:numFmt w:val="decimal"/>
      <w:lvlText w:val="%1.%2.%3.%4.%5.%6.%7.%8.%9"/>
      <w:lvlJc w:val="left"/>
      <w:pPr>
        <w:ind w:left="1440" w:hanging="1440"/>
      </w:pPr>
      <w:rPr>
        <w:rFonts w:ascii="Calibri" w:eastAsia="Calibri" w:hAnsi="Calibri" w:cs="Calibri" w:hint="default"/>
        <w:color w:val="1E2878"/>
      </w:rPr>
    </w:lvl>
  </w:abstractNum>
  <w:abstractNum w:abstractNumId="6" w15:restartNumberingAfterBreak="0">
    <w:nsid w:val="2DD33002"/>
    <w:multiLevelType w:val="multilevel"/>
    <w:tmpl w:val="E6224D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F77206C"/>
    <w:multiLevelType w:val="hybridMultilevel"/>
    <w:tmpl w:val="0AFCA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1C753C2"/>
    <w:multiLevelType w:val="hybridMultilevel"/>
    <w:tmpl w:val="80E67D30"/>
    <w:lvl w:ilvl="0" w:tplc="0413000F">
      <w:start w:val="1"/>
      <w:numFmt w:val="decimal"/>
      <w:lvlText w:val="%1."/>
      <w:lvlJc w:val="left"/>
      <w:pPr>
        <w:ind w:left="720" w:hanging="360"/>
      </w:pPr>
      <w:rPr>
        <w:rFonts w:hint="default"/>
        <w:color w:val="FFFFFF" w:themeColor="background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FE7BD7"/>
    <w:multiLevelType w:val="multilevel"/>
    <w:tmpl w:val="A7CCED90"/>
    <w:lvl w:ilvl="0">
      <w:start w:val="1"/>
      <w:numFmt w:val="decimal"/>
      <w:lvlText w:val="%1."/>
      <w:lvlJc w:val="left"/>
      <w:pPr>
        <w:ind w:left="720" w:hanging="360"/>
      </w:pPr>
      <w:rPr>
        <w:color w:val="000078"/>
      </w:rPr>
    </w:lvl>
    <w:lvl w:ilvl="1">
      <w:start w:val="2"/>
      <w:numFmt w:val="decimal"/>
      <w:isLgl/>
      <w:lvlText w:val="%1.%2"/>
      <w:lvlJc w:val="left"/>
      <w:pPr>
        <w:ind w:left="720" w:hanging="360"/>
      </w:pPr>
      <w:rPr>
        <w:rFonts w:ascii="Calibri" w:eastAsia="Calibri" w:hAnsi="Calibri" w:cs="Calibri" w:hint="default"/>
        <w:color w:val="1E2878"/>
      </w:rPr>
    </w:lvl>
    <w:lvl w:ilvl="2">
      <w:start w:val="1"/>
      <w:numFmt w:val="decimal"/>
      <w:isLgl/>
      <w:lvlText w:val="%1.%2.%3"/>
      <w:lvlJc w:val="left"/>
      <w:pPr>
        <w:ind w:left="1080" w:hanging="720"/>
      </w:pPr>
      <w:rPr>
        <w:rFonts w:ascii="Calibri" w:eastAsia="Calibri" w:hAnsi="Calibri" w:cs="Calibri" w:hint="default"/>
        <w:color w:val="1E2878"/>
      </w:rPr>
    </w:lvl>
    <w:lvl w:ilvl="3">
      <w:start w:val="1"/>
      <w:numFmt w:val="decimal"/>
      <w:isLgl/>
      <w:lvlText w:val="%1.%2.%3.%4"/>
      <w:lvlJc w:val="left"/>
      <w:pPr>
        <w:ind w:left="1080" w:hanging="720"/>
      </w:pPr>
      <w:rPr>
        <w:rFonts w:ascii="Calibri" w:eastAsia="Calibri" w:hAnsi="Calibri" w:cs="Calibri" w:hint="default"/>
        <w:color w:val="1E2878"/>
      </w:rPr>
    </w:lvl>
    <w:lvl w:ilvl="4">
      <w:start w:val="1"/>
      <w:numFmt w:val="decimal"/>
      <w:isLgl/>
      <w:lvlText w:val="%1.%2.%3.%4.%5"/>
      <w:lvlJc w:val="left"/>
      <w:pPr>
        <w:ind w:left="1440" w:hanging="1080"/>
      </w:pPr>
      <w:rPr>
        <w:rFonts w:ascii="Calibri" w:eastAsia="Calibri" w:hAnsi="Calibri" w:cs="Calibri" w:hint="default"/>
        <w:color w:val="1E2878"/>
      </w:rPr>
    </w:lvl>
    <w:lvl w:ilvl="5">
      <w:start w:val="1"/>
      <w:numFmt w:val="decimal"/>
      <w:isLgl/>
      <w:lvlText w:val="%1.%2.%3.%4.%5.%6"/>
      <w:lvlJc w:val="left"/>
      <w:pPr>
        <w:ind w:left="1440" w:hanging="1080"/>
      </w:pPr>
      <w:rPr>
        <w:rFonts w:ascii="Calibri" w:eastAsia="Calibri" w:hAnsi="Calibri" w:cs="Calibri" w:hint="default"/>
        <w:color w:val="1E2878"/>
      </w:rPr>
    </w:lvl>
    <w:lvl w:ilvl="6">
      <w:start w:val="1"/>
      <w:numFmt w:val="decimal"/>
      <w:isLgl/>
      <w:lvlText w:val="%1.%2.%3.%4.%5.%6.%7"/>
      <w:lvlJc w:val="left"/>
      <w:pPr>
        <w:ind w:left="1800" w:hanging="1440"/>
      </w:pPr>
      <w:rPr>
        <w:rFonts w:ascii="Calibri" w:eastAsia="Calibri" w:hAnsi="Calibri" w:cs="Calibri" w:hint="default"/>
        <w:color w:val="1E2878"/>
      </w:rPr>
    </w:lvl>
    <w:lvl w:ilvl="7">
      <w:start w:val="1"/>
      <w:numFmt w:val="decimal"/>
      <w:isLgl/>
      <w:lvlText w:val="%1.%2.%3.%4.%5.%6.%7.%8"/>
      <w:lvlJc w:val="left"/>
      <w:pPr>
        <w:ind w:left="1800" w:hanging="1440"/>
      </w:pPr>
      <w:rPr>
        <w:rFonts w:ascii="Calibri" w:eastAsia="Calibri" w:hAnsi="Calibri" w:cs="Calibri" w:hint="default"/>
        <w:color w:val="1E2878"/>
      </w:rPr>
    </w:lvl>
    <w:lvl w:ilvl="8">
      <w:start w:val="1"/>
      <w:numFmt w:val="decimal"/>
      <w:isLgl/>
      <w:lvlText w:val="%1.%2.%3.%4.%5.%6.%7.%8.%9"/>
      <w:lvlJc w:val="left"/>
      <w:pPr>
        <w:ind w:left="1800" w:hanging="1440"/>
      </w:pPr>
      <w:rPr>
        <w:rFonts w:ascii="Calibri" w:eastAsia="Calibri" w:hAnsi="Calibri" w:cs="Calibri" w:hint="default"/>
        <w:color w:val="1E2878"/>
      </w:rPr>
    </w:lvl>
  </w:abstractNum>
  <w:abstractNum w:abstractNumId="10" w15:restartNumberingAfterBreak="0">
    <w:nsid w:val="369C3AA5"/>
    <w:multiLevelType w:val="hybridMultilevel"/>
    <w:tmpl w:val="B0FE8D2A"/>
    <w:lvl w:ilvl="0" w:tplc="F2CE4E96">
      <w:start w:val="1"/>
      <w:numFmt w:val="decimal"/>
      <w:lvlText w:val="4.%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863F8"/>
    <w:multiLevelType w:val="hybridMultilevel"/>
    <w:tmpl w:val="D0FAA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42179A8"/>
    <w:multiLevelType w:val="hybridMultilevel"/>
    <w:tmpl w:val="6D280CD6"/>
    <w:lvl w:ilvl="0" w:tplc="12B4D2EC">
      <w:start w:val="1"/>
      <w:numFmt w:val="decimal"/>
      <w:lvlText w:val="7.%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42C09D0"/>
    <w:multiLevelType w:val="multilevel"/>
    <w:tmpl w:val="BAEC64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454E78C2"/>
    <w:multiLevelType w:val="hybridMultilevel"/>
    <w:tmpl w:val="7A9AF7B2"/>
    <w:lvl w:ilvl="0" w:tplc="D700C88A">
      <w:start w:val="1"/>
      <w:numFmt w:val="decimal"/>
      <w:lvlText w:val="6.%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71157E"/>
    <w:multiLevelType w:val="multilevel"/>
    <w:tmpl w:val="88CC6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226BA"/>
    <w:multiLevelType w:val="hybridMultilevel"/>
    <w:tmpl w:val="D2AA7F92"/>
    <w:lvl w:ilvl="0" w:tplc="94F2B2A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A0E49F7"/>
    <w:multiLevelType w:val="hybridMultilevel"/>
    <w:tmpl w:val="47FE2E84"/>
    <w:lvl w:ilvl="0" w:tplc="0FAA40D6">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3DA2CB9"/>
    <w:multiLevelType w:val="hybridMultilevel"/>
    <w:tmpl w:val="E038479C"/>
    <w:lvl w:ilvl="0" w:tplc="94F2B2A4">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CA549E"/>
    <w:multiLevelType w:val="hybridMultilevel"/>
    <w:tmpl w:val="5D9C7DB4"/>
    <w:lvl w:ilvl="0" w:tplc="F2CE4E96">
      <w:start w:val="1"/>
      <w:numFmt w:val="decimal"/>
      <w:lvlText w:val="4.%1"/>
      <w:lvlJc w:val="left"/>
      <w:pPr>
        <w:ind w:left="720" w:hanging="360"/>
      </w:pPr>
      <w:rPr>
        <w:rFonts w:hint="default"/>
        <w:color w:val="FFFFFF" w:themeColor="background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69A003E"/>
    <w:multiLevelType w:val="hybridMultilevel"/>
    <w:tmpl w:val="14C8BFE0"/>
    <w:lvl w:ilvl="0" w:tplc="F7BED4C2">
      <w:start w:val="1"/>
      <w:numFmt w:val="decimal"/>
      <w:lvlText w:val="2.%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A064E1"/>
    <w:multiLevelType w:val="hybridMultilevel"/>
    <w:tmpl w:val="CFA204D4"/>
    <w:lvl w:ilvl="0" w:tplc="0FAA40D6">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CC374F"/>
    <w:multiLevelType w:val="hybridMultilevel"/>
    <w:tmpl w:val="4ADC6E40"/>
    <w:lvl w:ilvl="0" w:tplc="0FAA40D6">
      <w:start w:val="1"/>
      <w:numFmt w:val="decimal"/>
      <w:lvlText w:val="3.%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36720003">
    <w:abstractNumId w:val="15"/>
  </w:num>
  <w:num w:numId="2" w16cid:durableId="1048186278">
    <w:abstractNumId w:val="7"/>
  </w:num>
  <w:num w:numId="3" w16cid:durableId="1298609270">
    <w:abstractNumId w:val="11"/>
  </w:num>
  <w:num w:numId="4" w16cid:durableId="1148863938">
    <w:abstractNumId w:val="3"/>
  </w:num>
  <w:num w:numId="5" w16cid:durableId="1148475478">
    <w:abstractNumId w:val="9"/>
  </w:num>
  <w:num w:numId="6" w16cid:durableId="1010642367">
    <w:abstractNumId w:val="4"/>
  </w:num>
  <w:num w:numId="7" w16cid:durableId="1079986068">
    <w:abstractNumId w:val="1"/>
  </w:num>
  <w:num w:numId="8" w16cid:durableId="1515534997">
    <w:abstractNumId w:val="5"/>
  </w:num>
  <w:num w:numId="9" w16cid:durableId="1460682510">
    <w:abstractNumId w:val="13"/>
  </w:num>
  <w:num w:numId="10" w16cid:durableId="947588131">
    <w:abstractNumId w:val="18"/>
  </w:num>
  <w:num w:numId="11" w16cid:durableId="610207954">
    <w:abstractNumId w:val="16"/>
  </w:num>
  <w:num w:numId="12" w16cid:durableId="637078833">
    <w:abstractNumId w:val="20"/>
  </w:num>
  <w:num w:numId="13" w16cid:durableId="1939018590">
    <w:abstractNumId w:val="8"/>
  </w:num>
  <w:num w:numId="14" w16cid:durableId="135420533">
    <w:abstractNumId w:val="21"/>
  </w:num>
  <w:num w:numId="15" w16cid:durableId="295723802">
    <w:abstractNumId w:val="17"/>
  </w:num>
  <w:num w:numId="16" w16cid:durableId="1455252337">
    <w:abstractNumId w:val="22"/>
  </w:num>
  <w:num w:numId="17" w16cid:durableId="225579442">
    <w:abstractNumId w:val="10"/>
  </w:num>
  <w:num w:numId="18" w16cid:durableId="72971684">
    <w:abstractNumId w:val="2"/>
  </w:num>
  <w:num w:numId="19" w16cid:durableId="1338578346">
    <w:abstractNumId w:val="19"/>
  </w:num>
  <w:num w:numId="20" w16cid:durableId="768432669">
    <w:abstractNumId w:val="0"/>
  </w:num>
  <w:num w:numId="21" w16cid:durableId="320623012">
    <w:abstractNumId w:val="14"/>
  </w:num>
  <w:num w:numId="22" w16cid:durableId="563107590">
    <w:abstractNumId w:val="12"/>
  </w:num>
  <w:num w:numId="23" w16cid:durableId="5583196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E8"/>
    <w:rsid w:val="000167FB"/>
    <w:rsid w:val="00031F03"/>
    <w:rsid w:val="000516CD"/>
    <w:rsid w:val="00054E01"/>
    <w:rsid w:val="00086A98"/>
    <w:rsid w:val="000D7595"/>
    <w:rsid w:val="000D7B14"/>
    <w:rsid w:val="000F2735"/>
    <w:rsid w:val="00100183"/>
    <w:rsid w:val="00102B31"/>
    <w:rsid w:val="00122A22"/>
    <w:rsid w:val="001351D4"/>
    <w:rsid w:val="00147771"/>
    <w:rsid w:val="00164307"/>
    <w:rsid w:val="00171D66"/>
    <w:rsid w:val="001E301A"/>
    <w:rsid w:val="002009F8"/>
    <w:rsid w:val="00204913"/>
    <w:rsid w:val="0025169C"/>
    <w:rsid w:val="00252FA1"/>
    <w:rsid w:val="00271A29"/>
    <w:rsid w:val="002C69CC"/>
    <w:rsid w:val="002D0D7A"/>
    <w:rsid w:val="002E00DB"/>
    <w:rsid w:val="002E1F70"/>
    <w:rsid w:val="003174E8"/>
    <w:rsid w:val="003500AD"/>
    <w:rsid w:val="00354B15"/>
    <w:rsid w:val="003558DF"/>
    <w:rsid w:val="00383FBA"/>
    <w:rsid w:val="003C5608"/>
    <w:rsid w:val="004141F6"/>
    <w:rsid w:val="004270C2"/>
    <w:rsid w:val="004537E3"/>
    <w:rsid w:val="00455B04"/>
    <w:rsid w:val="00461E7B"/>
    <w:rsid w:val="00472A5D"/>
    <w:rsid w:val="004755B5"/>
    <w:rsid w:val="004F4EB3"/>
    <w:rsid w:val="00513043"/>
    <w:rsid w:val="005172DE"/>
    <w:rsid w:val="00523A0F"/>
    <w:rsid w:val="005369D7"/>
    <w:rsid w:val="005407E8"/>
    <w:rsid w:val="005433D0"/>
    <w:rsid w:val="0054656D"/>
    <w:rsid w:val="00565F99"/>
    <w:rsid w:val="005826D4"/>
    <w:rsid w:val="00583CBA"/>
    <w:rsid w:val="005925B0"/>
    <w:rsid w:val="00593CD2"/>
    <w:rsid w:val="0059467B"/>
    <w:rsid w:val="005B53E5"/>
    <w:rsid w:val="005D3D69"/>
    <w:rsid w:val="005E4159"/>
    <w:rsid w:val="005F730A"/>
    <w:rsid w:val="00605F1B"/>
    <w:rsid w:val="00606E53"/>
    <w:rsid w:val="00616DEC"/>
    <w:rsid w:val="006273B7"/>
    <w:rsid w:val="006627A5"/>
    <w:rsid w:val="00670AF3"/>
    <w:rsid w:val="006D7CD9"/>
    <w:rsid w:val="006E5514"/>
    <w:rsid w:val="006F233C"/>
    <w:rsid w:val="00731680"/>
    <w:rsid w:val="0074435D"/>
    <w:rsid w:val="00745169"/>
    <w:rsid w:val="00746B76"/>
    <w:rsid w:val="0076146B"/>
    <w:rsid w:val="007624FB"/>
    <w:rsid w:val="00863D87"/>
    <w:rsid w:val="008847CD"/>
    <w:rsid w:val="008A0725"/>
    <w:rsid w:val="008C51AC"/>
    <w:rsid w:val="008E20FF"/>
    <w:rsid w:val="008E63EF"/>
    <w:rsid w:val="0091073F"/>
    <w:rsid w:val="00922D76"/>
    <w:rsid w:val="00984630"/>
    <w:rsid w:val="009C1B2F"/>
    <w:rsid w:val="009C3C4E"/>
    <w:rsid w:val="009E3AD3"/>
    <w:rsid w:val="00A048DA"/>
    <w:rsid w:val="00A2686D"/>
    <w:rsid w:val="00A31AF8"/>
    <w:rsid w:val="00A47D47"/>
    <w:rsid w:val="00A54F6D"/>
    <w:rsid w:val="00A5503B"/>
    <w:rsid w:val="00A73732"/>
    <w:rsid w:val="00A74117"/>
    <w:rsid w:val="00A82019"/>
    <w:rsid w:val="00A87C34"/>
    <w:rsid w:val="00A92B3D"/>
    <w:rsid w:val="00A97730"/>
    <w:rsid w:val="00AC7D2A"/>
    <w:rsid w:val="00AD37C4"/>
    <w:rsid w:val="00AE4218"/>
    <w:rsid w:val="00AE6641"/>
    <w:rsid w:val="00B03D5C"/>
    <w:rsid w:val="00B056D2"/>
    <w:rsid w:val="00B2629E"/>
    <w:rsid w:val="00B63E5B"/>
    <w:rsid w:val="00B7685A"/>
    <w:rsid w:val="00BE0C47"/>
    <w:rsid w:val="00BF4EDC"/>
    <w:rsid w:val="00C05CA4"/>
    <w:rsid w:val="00C15D1C"/>
    <w:rsid w:val="00C2408D"/>
    <w:rsid w:val="00C25ED6"/>
    <w:rsid w:val="00C31983"/>
    <w:rsid w:val="00CD6430"/>
    <w:rsid w:val="00CE6639"/>
    <w:rsid w:val="00D163E8"/>
    <w:rsid w:val="00D3099F"/>
    <w:rsid w:val="00D72538"/>
    <w:rsid w:val="00DB5349"/>
    <w:rsid w:val="00DB5380"/>
    <w:rsid w:val="00DC7EEA"/>
    <w:rsid w:val="00DD2241"/>
    <w:rsid w:val="00DD5A34"/>
    <w:rsid w:val="00E20265"/>
    <w:rsid w:val="00E3691C"/>
    <w:rsid w:val="00E57D58"/>
    <w:rsid w:val="00EA5555"/>
    <w:rsid w:val="00EC2E05"/>
    <w:rsid w:val="00F82E03"/>
    <w:rsid w:val="00F87638"/>
    <w:rsid w:val="00FB05C8"/>
    <w:rsid w:val="00FF7FD6"/>
    <w:rsid w:val="318DC363"/>
    <w:rsid w:val="45D5A3D6"/>
    <w:rsid w:val="611AC08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84E10"/>
  <w15:chartTrackingRefBased/>
  <w15:docId w15:val="{613204EC-44D1-4E8B-931E-DF0ED6A5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467B"/>
  </w:style>
  <w:style w:type="paragraph" w:styleId="Kop1">
    <w:name w:val="heading 1"/>
    <w:basedOn w:val="Geenafstand"/>
    <w:next w:val="Standaard"/>
    <w:link w:val="Kop1Char"/>
    <w:uiPriority w:val="9"/>
    <w:qFormat/>
    <w:rsid w:val="008A0725"/>
    <w:pPr>
      <w:spacing w:line="240" w:lineRule="auto"/>
      <w:outlineLvl w:val="0"/>
    </w:pPr>
    <w:rPr>
      <w:rFonts w:asciiTheme="majorHAnsi" w:eastAsia="Calibri" w:hAnsiTheme="majorHAnsi" w:cstheme="majorHAnsi"/>
      <w:sz w:val="48"/>
      <w:szCs w:val="48"/>
    </w:rPr>
  </w:style>
  <w:style w:type="paragraph" w:styleId="Kop2">
    <w:name w:val="heading 2"/>
    <w:basedOn w:val="Geenafstand"/>
    <w:next w:val="Standaard"/>
    <w:link w:val="Kop2Char"/>
    <w:uiPriority w:val="9"/>
    <w:unhideWhenUsed/>
    <w:qFormat/>
    <w:rsid w:val="005F730A"/>
    <w:pPr>
      <w:outlineLvl w:val="1"/>
    </w:pPr>
    <w:rPr>
      <w:rFonts w:ascii="Calibri" w:eastAsia="Calibri" w:hAnsi="Calibri" w:cs="Calibri"/>
      <w:b/>
      <w:bCs/>
      <w:sz w:val="32"/>
      <w:szCs w:val="26"/>
    </w:rPr>
  </w:style>
  <w:style w:type="paragraph" w:styleId="Kop3">
    <w:name w:val="heading 3"/>
    <w:basedOn w:val="Standaard"/>
    <w:next w:val="Standaard"/>
    <w:link w:val="Kop3Char"/>
    <w:uiPriority w:val="9"/>
    <w:unhideWhenUsed/>
    <w:qFormat/>
    <w:rsid w:val="0091073F"/>
    <w:pPr>
      <w:keepNext/>
      <w:keepLines/>
      <w:spacing w:before="40"/>
      <w:outlineLvl w:val="2"/>
    </w:pPr>
    <w:rPr>
      <w:rFonts w:eastAsiaTheme="majorEastAsia" w:cstheme="majorBidi"/>
      <w:i/>
      <w:color w:val="C86432"/>
    </w:rPr>
  </w:style>
  <w:style w:type="paragraph" w:styleId="Kop4">
    <w:name w:val="heading 4"/>
    <w:basedOn w:val="Standaard"/>
    <w:next w:val="Standaard"/>
    <w:link w:val="Kop4Char"/>
    <w:uiPriority w:val="9"/>
    <w:unhideWhenUsed/>
    <w:qFormat/>
    <w:rsid w:val="0091073F"/>
    <w:pPr>
      <w:keepNext/>
      <w:keepLines/>
      <w:spacing w:before="40"/>
      <w:outlineLvl w:val="3"/>
    </w:pPr>
    <w:rPr>
      <w:rFonts w:eastAsiaTheme="majorEastAsia" w:cstheme="majorBidi"/>
      <w:b/>
      <w:iCs/>
      <w:color w:val="7487C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31680"/>
    <w:pPr>
      <w:tabs>
        <w:tab w:val="center" w:pos="4536"/>
        <w:tab w:val="right" w:pos="9072"/>
      </w:tabs>
    </w:pPr>
  </w:style>
  <w:style w:type="character" w:customStyle="1" w:styleId="KoptekstChar">
    <w:name w:val="Koptekst Char"/>
    <w:basedOn w:val="Standaardalinea-lettertype"/>
    <w:link w:val="Koptekst"/>
    <w:uiPriority w:val="99"/>
    <w:rsid w:val="00731680"/>
  </w:style>
  <w:style w:type="paragraph" w:styleId="Voettekst">
    <w:name w:val="footer"/>
    <w:basedOn w:val="Standaard"/>
    <w:link w:val="VoettekstChar"/>
    <w:uiPriority w:val="99"/>
    <w:unhideWhenUsed/>
    <w:rsid w:val="00731680"/>
    <w:pPr>
      <w:tabs>
        <w:tab w:val="center" w:pos="4536"/>
        <w:tab w:val="right" w:pos="9072"/>
      </w:tabs>
    </w:pPr>
  </w:style>
  <w:style w:type="character" w:customStyle="1" w:styleId="VoettekstChar">
    <w:name w:val="Voettekst Char"/>
    <w:basedOn w:val="Standaardalinea-lettertype"/>
    <w:link w:val="Voettekst"/>
    <w:uiPriority w:val="99"/>
    <w:rsid w:val="00731680"/>
  </w:style>
  <w:style w:type="paragraph" w:styleId="Normaalweb">
    <w:name w:val="Normal (Web)"/>
    <w:basedOn w:val="Standaard"/>
    <w:uiPriority w:val="99"/>
    <w:semiHidden/>
    <w:unhideWhenUsed/>
    <w:rsid w:val="008C51AC"/>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147771"/>
    <w:pPr>
      <w:spacing w:line="320" w:lineRule="exact"/>
    </w:pPr>
    <w:rPr>
      <w:color w:val="1E2878"/>
      <w:sz w:val="22"/>
    </w:rPr>
  </w:style>
  <w:style w:type="character" w:customStyle="1" w:styleId="Kop1Char">
    <w:name w:val="Kop 1 Char"/>
    <w:basedOn w:val="Standaardalinea-lettertype"/>
    <w:link w:val="Kop1"/>
    <w:uiPriority w:val="9"/>
    <w:rsid w:val="008A0725"/>
    <w:rPr>
      <w:rFonts w:asciiTheme="majorHAnsi" w:eastAsia="Calibri" w:hAnsiTheme="majorHAnsi" w:cstheme="majorHAnsi"/>
      <w:color w:val="1E2878"/>
      <w:sz w:val="48"/>
      <w:szCs w:val="48"/>
    </w:rPr>
  </w:style>
  <w:style w:type="character" w:customStyle="1" w:styleId="Kop2Char">
    <w:name w:val="Kop 2 Char"/>
    <w:basedOn w:val="Standaardalinea-lettertype"/>
    <w:link w:val="Kop2"/>
    <w:uiPriority w:val="9"/>
    <w:rsid w:val="005F730A"/>
    <w:rPr>
      <w:rFonts w:ascii="Calibri" w:eastAsia="Calibri" w:hAnsi="Calibri" w:cs="Calibri"/>
      <w:b/>
      <w:bCs/>
      <w:color w:val="1E2878"/>
      <w:sz w:val="32"/>
      <w:szCs w:val="26"/>
    </w:rPr>
  </w:style>
  <w:style w:type="character" w:customStyle="1" w:styleId="Kop3Char">
    <w:name w:val="Kop 3 Char"/>
    <w:basedOn w:val="Standaardalinea-lettertype"/>
    <w:link w:val="Kop3"/>
    <w:uiPriority w:val="9"/>
    <w:rsid w:val="0091073F"/>
    <w:rPr>
      <w:rFonts w:eastAsiaTheme="majorEastAsia" w:cstheme="majorBidi"/>
      <w:i/>
      <w:color w:val="C86432"/>
      <w:sz w:val="22"/>
    </w:rPr>
  </w:style>
  <w:style w:type="character" w:customStyle="1" w:styleId="Kop4Char">
    <w:name w:val="Kop 4 Char"/>
    <w:basedOn w:val="Standaardalinea-lettertype"/>
    <w:link w:val="Kop4"/>
    <w:uiPriority w:val="9"/>
    <w:rsid w:val="0091073F"/>
    <w:rPr>
      <w:rFonts w:eastAsiaTheme="majorEastAsia" w:cstheme="majorBidi"/>
      <w:b/>
      <w:iCs/>
      <w:color w:val="7487C4"/>
      <w:sz w:val="22"/>
    </w:rPr>
  </w:style>
  <w:style w:type="paragraph" w:styleId="Titel">
    <w:name w:val="Title"/>
    <w:basedOn w:val="Standaard"/>
    <w:next w:val="Standaard"/>
    <w:link w:val="TitelChar"/>
    <w:autoRedefine/>
    <w:uiPriority w:val="10"/>
    <w:qFormat/>
    <w:rsid w:val="00A92B3D"/>
    <w:pPr>
      <w:pBdr>
        <w:bottom w:val="single" w:sz="2" w:space="5" w:color="C86432"/>
      </w:pBdr>
      <w:spacing w:line="720" w:lineRule="exact"/>
      <w:contextualSpacing/>
    </w:pPr>
    <w:rPr>
      <w:rFonts w:ascii="Calibri Light" w:eastAsiaTheme="majorEastAsia" w:hAnsi="Calibri Light" w:cstheme="majorBidi"/>
      <w:spacing w:val="-10"/>
      <w:kern w:val="28"/>
      <w:sz w:val="68"/>
      <w:szCs w:val="56"/>
    </w:rPr>
  </w:style>
  <w:style w:type="character" w:customStyle="1" w:styleId="TitelChar">
    <w:name w:val="Titel Char"/>
    <w:basedOn w:val="Standaardalinea-lettertype"/>
    <w:link w:val="Titel"/>
    <w:uiPriority w:val="10"/>
    <w:rsid w:val="00A92B3D"/>
    <w:rPr>
      <w:rFonts w:ascii="Calibri Light" w:eastAsiaTheme="majorEastAsia" w:hAnsi="Calibri Light" w:cstheme="majorBidi"/>
      <w:color w:val="1E2878"/>
      <w:spacing w:val="-10"/>
      <w:kern w:val="28"/>
      <w:sz w:val="68"/>
      <w:szCs w:val="56"/>
    </w:rPr>
  </w:style>
  <w:style w:type="paragraph" w:customStyle="1" w:styleId="first">
    <w:name w:val="first"/>
    <w:basedOn w:val="Standaard"/>
    <w:rsid w:val="00F87638"/>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F87638"/>
    <w:pPr>
      <w:ind w:left="720"/>
      <w:contextualSpacing/>
    </w:pPr>
  </w:style>
  <w:style w:type="table" w:styleId="Tabelraster">
    <w:name w:val="Table Grid"/>
    <w:basedOn w:val="Standaardtabel"/>
    <w:rsid w:val="005946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9467B"/>
    <w:rPr>
      <w:color w:val="0563C1" w:themeColor="hyperlink"/>
      <w:u w:val="single"/>
    </w:rPr>
  </w:style>
  <w:style w:type="paragraph" w:customStyle="1" w:styleId="CIIOstandaardtekst">
    <w:name w:val="CIIO standaard tekst"/>
    <w:basedOn w:val="Standaard"/>
    <w:qFormat/>
    <w:rsid w:val="0059467B"/>
    <w:rPr>
      <w:rFonts w:ascii="Trebuchet MS" w:eastAsia="Times New Roman" w:hAnsi="Trebuchet MS" w:cs="Times New Roman"/>
      <w:sz w:val="20"/>
      <w:szCs w:val="18"/>
      <w:lang w:eastAsia="nl-NL"/>
    </w:rPr>
  </w:style>
  <w:style w:type="table" w:customStyle="1" w:styleId="Tabelraster1">
    <w:name w:val="Tabelraster1"/>
    <w:basedOn w:val="Standaardtabel"/>
    <w:next w:val="Tabelraster"/>
    <w:rsid w:val="0059467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656D"/>
    <w:rPr>
      <w:color w:val="954F72" w:themeColor="followedHyperlink"/>
      <w:u w:val="single"/>
    </w:rPr>
  </w:style>
  <w:style w:type="character" w:styleId="Paginanummer">
    <w:name w:val="page number"/>
    <w:basedOn w:val="Standaardalinea-lettertype"/>
    <w:uiPriority w:val="99"/>
    <w:semiHidden/>
    <w:unhideWhenUsed/>
    <w:rsid w:val="00565F99"/>
  </w:style>
  <w:style w:type="character" w:styleId="Onopgelostemelding">
    <w:name w:val="Unresolved Mention"/>
    <w:basedOn w:val="Standaardalinea-lettertype"/>
    <w:uiPriority w:val="99"/>
    <w:semiHidden/>
    <w:unhideWhenUsed/>
    <w:rsid w:val="009E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71405">
      <w:bodyDiv w:val="1"/>
      <w:marLeft w:val="0"/>
      <w:marRight w:val="0"/>
      <w:marTop w:val="0"/>
      <w:marBottom w:val="0"/>
      <w:divBdr>
        <w:top w:val="none" w:sz="0" w:space="0" w:color="auto"/>
        <w:left w:val="none" w:sz="0" w:space="0" w:color="auto"/>
        <w:bottom w:val="none" w:sz="0" w:space="0" w:color="auto"/>
        <w:right w:val="none" w:sz="0" w:space="0" w:color="auto"/>
      </w:divBdr>
    </w:div>
    <w:div w:id="536044074">
      <w:bodyDiv w:val="1"/>
      <w:marLeft w:val="0"/>
      <w:marRight w:val="0"/>
      <w:marTop w:val="0"/>
      <w:marBottom w:val="0"/>
      <w:divBdr>
        <w:top w:val="none" w:sz="0" w:space="0" w:color="auto"/>
        <w:left w:val="none" w:sz="0" w:space="0" w:color="auto"/>
        <w:bottom w:val="none" w:sz="0" w:space="0" w:color="auto"/>
        <w:right w:val="none" w:sz="0" w:space="0" w:color="auto"/>
      </w:divBdr>
      <w:divsChild>
        <w:div w:id="1187330100">
          <w:marLeft w:val="0"/>
          <w:marRight w:val="0"/>
          <w:marTop w:val="0"/>
          <w:marBottom w:val="0"/>
          <w:divBdr>
            <w:top w:val="none" w:sz="0" w:space="0" w:color="auto"/>
            <w:left w:val="none" w:sz="0" w:space="0" w:color="auto"/>
            <w:bottom w:val="none" w:sz="0" w:space="0" w:color="auto"/>
            <w:right w:val="none" w:sz="0" w:space="0" w:color="auto"/>
          </w:divBdr>
        </w:div>
        <w:div w:id="1282610414">
          <w:marLeft w:val="0"/>
          <w:marRight w:val="0"/>
          <w:marTop w:val="0"/>
          <w:marBottom w:val="0"/>
          <w:divBdr>
            <w:top w:val="none" w:sz="0" w:space="0" w:color="auto"/>
            <w:left w:val="none" w:sz="0" w:space="0" w:color="auto"/>
            <w:bottom w:val="none" w:sz="0" w:space="0" w:color="auto"/>
            <w:right w:val="none" w:sz="0" w:space="0" w:color="auto"/>
          </w:divBdr>
        </w:div>
        <w:div w:id="1627347045">
          <w:marLeft w:val="0"/>
          <w:marRight w:val="0"/>
          <w:marTop w:val="0"/>
          <w:marBottom w:val="0"/>
          <w:divBdr>
            <w:top w:val="none" w:sz="0" w:space="0" w:color="auto"/>
            <w:left w:val="none" w:sz="0" w:space="0" w:color="auto"/>
            <w:bottom w:val="none" w:sz="0" w:space="0" w:color="auto"/>
            <w:right w:val="none" w:sz="0" w:space="0" w:color="auto"/>
          </w:divBdr>
          <w:divsChild>
            <w:div w:id="872307337">
              <w:marLeft w:val="-75"/>
              <w:marRight w:val="0"/>
              <w:marTop w:val="30"/>
              <w:marBottom w:val="30"/>
              <w:divBdr>
                <w:top w:val="none" w:sz="0" w:space="0" w:color="auto"/>
                <w:left w:val="none" w:sz="0" w:space="0" w:color="auto"/>
                <w:bottom w:val="none" w:sz="0" w:space="0" w:color="auto"/>
                <w:right w:val="none" w:sz="0" w:space="0" w:color="auto"/>
              </w:divBdr>
              <w:divsChild>
                <w:div w:id="56704676">
                  <w:marLeft w:val="0"/>
                  <w:marRight w:val="0"/>
                  <w:marTop w:val="0"/>
                  <w:marBottom w:val="0"/>
                  <w:divBdr>
                    <w:top w:val="none" w:sz="0" w:space="0" w:color="auto"/>
                    <w:left w:val="none" w:sz="0" w:space="0" w:color="auto"/>
                    <w:bottom w:val="none" w:sz="0" w:space="0" w:color="auto"/>
                    <w:right w:val="none" w:sz="0" w:space="0" w:color="auto"/>
                  </w:divBdr>
                  <w:divsChild>
                    <w:div w:id="140847557">
                      <w:marLeft w:val="0"/>
                      <w:marRight w:val="0"/>
                      <w:marTop w:val="0"/>
                      <w:marBottom w:val="0"/>
                      <w:divBdr>
                        <w:top w:val="none" w:sz="0" w:space="0" w:color="auto"/>
                        <w:left w:val="none" w:sz="0" w:space="0" w:color="auto"/>
                        <w:bottom w:val="none" w:sz="0" w:space="0" w:color="auto"/>
                        <w:right w:val="none" w:sz="0" w:space="0" w:color="auto"/>
                      </w:divBdr>
                    </w:div>
                  </w:divsChild>
                </w:div>
                <w:div w:id="75171531">
                  <w:marLeft w:val="0"/>
                  <w:marRight w:val="0"/>
                  <w:marTop w:val="0"/>
                  <w:marBottom w:val="0"/>
                  <w:divBdr>
                    <w:top w:val="none" w:sz="0" w:space="0" w:color="auto"/>
                    <w:left w:val="none" w:sz="0" w:space="0" w:color="auto"/>
                    <w:bottom w:val="none" w:sz="0" w:space="0" w:color="auto"/>
                    <w:right w:val="none" w:sz="0" w:space="0" w:color="auto"/>
                  </w:divBdr>
                  <w:divsChild>
                    <w:div w:id="1709530689">
                      <w:marLeft w:val="0"/>
                      <w:marRight w:val="0"/>
                      <w:marTop w:val="0"/>
                      <w:marBottom w:val="0"/>
                      <w:divBdr>
                        <w:top w:val="none" w:sz="0" w:space="0" w:color="auto"/>
                        <w:left w:val="none" w:sz="0" w:space="0" w:color="auto"/>
                        <w:bottom w:val="none" w:sz="0" w:space="0" w:color="auto"/>
                        <w:right w:val="none" w:sz="0" w:space="0" w:color="auto"/>
                      </w:divBdr>
                    </w:div>
                  </w:divsChild>
                </w:div>
                <w:div w:id="412043466">
                  <w:marLeft w:val="0"/>
                  <w:marRight w:val="0"/>
                  <w:marTop w:val="0"/>
                  <w:marBottom w:val="0"/>
                  <w:divBdr>
                    <w:top w:val="none" w:sz="0" w:space="0" w:color="auto"/>
                    <w:left w:val="none" w:sz="0" w:space="0" w:color="auto"/>
                    <w:bottom w:val="none" w:sz="0" w:space="0" w:color="auto"/>
                    <w:right w:val="none" w:sz="0" w:space="0" w:color="auto"/>
                  </w:divBdr>
                  <w:divsChild>
                    <w:div w:id="121384150">
                      <w:marLeft w:val="0"/>
                      <w:marRight w:val="0"/>
                      <w:marTop w:val="0"/>
                      <w:marBottom w:val="0"/>
                      <w:divBdr>
                        <w:top w:val="none" w:sz="0" w:space="0" w:color="auto"/>
                        <w:left w:val="none" w:sz="0" w:space="0" w:color="auto"/>
                        <w:bottom w:val="none" w:sz="0" w:space="0" w:color="auto"/>
                        <w:right w:val="none" w:sz="0" w:space="0" w:color="auto"/>
                      </w:divBdr>
                    </w:div>
                    <w:div w:id="1175609988">
                      <w:marLeft w:val="0"/>
                      <w:marRight w:val="0"/>
                      <w:marTop w:val="0"/>
                      <w:marBottom w:val="0"/>
                      <w:divBdr>
                        <w:top w:val="none" w:sz="0" w:space="0" w:color="auto"/>
                        <w:left w:val="none" w:sz="0" w:space="0" w:color="auto"/>
                        <w:bottom w:val="none" w:sz="0" w:space="0" w:color="auto"/>
                        <w:right w:val="none" w:sz="0" w:space="0" w:color="auto"/>
                      </w:divBdr>
                    </w:div>
                  </w:divsChild>
                </w:div>
                <w:div w:id="617301055">
                  <w:marLeft w:val="0"/>
                  <w:marRight w:val="0"/>
                  <w:marTop w:val="0"/>
                  <w:marBottom w:val="0"/>
                  <w:divBdr>
                    <w:top w:val="none" w:sz="0" w:space="0" w:color="auto"/>
                    <w:left w:val="none" w:sz="0" w:space="0" w:color="auto"/>
                    <w:bottom w:val="none" w:sz="0" w:space="0" w:color="auto"/>
                    <w:right w:val="none" w:sz="0" w:space="0" w:color="auto"/>
                  </w:divBdr>
                  <w:divsChild>
                    <w:div w:id="596717563">
                      <w:marLeft w:val="0"/>
                      <w:marRight w:val="0"/>
                      <w:marTop w:val="0"/>
                      <w:marBottom w:val="0"/>
                      <w:divBdr>
                        <w:top w:val="none" w:sz="0" w:space="0" w:color="auto"/>
                        <w:left w:val="none" w:sz="0" w:space="0" w:color="auto"/>
                        <w:bottom w:val="none" w:sz="0" w:space="0" w:color="auto"/>
                        <w:right w:val="none" w:sz="0" w:space="0" w:color="auto"/>
                      </w:divBdr>
                    </w:div>
                    <w:div w:id="1409768178">
                      <w:marLeft w:val="0"/>
                      <w:marRight w:val="0"/>
                      <w:marTop w:val="0"/>
                      <w:marBottom w:val="0"/>
                      <w:divBdr>
                        <w:top w:val="none" w:sz="0" w:space="0" w:color="auto"/>
                        <w:left w:val="none" w:sz="0" w:space="0" w:color="auto"/>
                        <w:bottom w:val="none" w:sz="0" w:space="0" w:color="auto"/>
                        <w:right w:val="none" w:sz="0" w:space="0" w:color="auto"/>
                      </w:divBdr>
                    </w:div>
                  </w:divsChild>
                </w:div>
                <w:div w:id="622073545">
                  <w:marLeft w:val="0"/>
                  <w:marRight w:val="0"/>
                  <w:marTop w:val="0"/>
                  <w:marBottom w:val="0"/>
                  <w:divBdr>
                    <w:top w:val="none" w:sz="0" w:space="0" w:color="auto"/>
                    <w:left w:val="none" w:sz="0" w:space="0" w:color="auto"/>
                    <w:bottom w:val="none" w:sz="0" w:space="0" w:color="auto"/>
                    <w:right w:val="none" w:sz="0" w:space="0" w:color="auto"/>
                  </w:divBdr>
                  <w:divsChild>
                    <w:div w:id="1177236973">
                      <w:marLeft w:val="0"/>
                      <w:marRight w:val="0"/>
                      <w:marTop w:val="0"/>
                      <w:marBottom w:val="0"/>
                      <w:divBdr>
                        <w:top w:val="none" w:sz="0" w:space="0" w:color="auto"/>
                        <w:left w:val="none" w:sz="0" w:space="0" w:color="auto"/>
                        <w:bottom w:val="none" w:sz="0" w:space="0" w:color="auto"/>
                        <w:right w:val="none" w:sz="0" w:space="0" w:color="auto"/>
                      </w:divBdr>
                    </w:div>
                    <w:div w:id="1598905815">
                      <w:marLeft w:val="0"/>
                      <w:marRight w:val="0"/>
                      <w:marTop w:val="0"/>
                      <w:marBottom w:val="0"/>
                      <w:divBdr>
                        <w:top w:val="none" w:sz="0" w:space="0" w:color="auto"/>
                        <w:left w:val="none" w:sz="0" w:space="0" w:color="auto"/>
                        <w:bottom w:val="none" w:sz="0" w:space="0" w:color="auto"/>
                        <w:right w:val="none" w:sz="0" w:space="0" w:color="auto"/>
                      </w:divBdr>
                    </w:div>
                  </w:divsChild>
                </w:div>
                <w:div w:id="643581883">
                  <w:marLeft w:val="0"/>
                  <w:marRight w:val="0"/>
                  <w:marTop w:val="0"/>
                  <w:marBottom w:val="0"/>
                  <w:divBdr>
                    <w:top w:val="none" w:sz="0" w:space="0" w:color="auto"/>
                    <w:left w:val="none" w:sz="0" w:space="0" w:color="auto"/>
                    <w:bottom w:val="none" w:sz="0" w:space="0" w:color="auto"/>
                    <w:right w:val="none" w:sz="0" w:space="0" w:color="auto"/>
                  </w:divBdr>
                  <w:divsChild>
                    <w:div w:id="812596399">
                      <w:marLeft w:val="0"/>
                      <w:marRight w:val="0"/>
                      <w:marTop w:val="0"/>
                      <w:marBottom w:val="0"/>
                      <w:divBdr>
                        <w:top w:val="none" w:sz="0" w:space="0" w:color="auto"/>
                        <w:left w:val="none" w:sz="0" w:space="0" w:color="auto"/>
                        <w:bottom w:val="none" w:sz="0" w:space="0" w:color="auto"/>
                        <w:right w:val="none" w:sz="0" w:space="0" w:color="auto"/>
                      </w:divBdr>
                    </w:div>
                  </w:divsChild>
                </w:div>
                <w:div w:id="680161811">
                  <w:marLeft w:val="0"/>
                  <w:marRight w:val="0"/>
                  <w:marTop w:val="0"/>
                  <w:marBottom w:val="0"/>
                  <w:divBdr>
                    <w:top w:val="none" w:sz="0" w:space="0" w:color="auto"/>
                    <w:left w:val="none" w:sz="0" w:space="0" w:color="auto"/>
                    <w:bottom w:val="none" w:sz="0" w:space="0" w:color="auto"/>
                    <w:right w:val="none" w:sz="0" w:space="0" w:color="auto"/>
                  </w:divBdr>
                  <w:divsChild>
                    <w:div w:id="836960260">
                      <w:marLeft w:val="0"/>
                      <w:marRight w:val="0"/>
                      <w:marTop w:val="0"/>
                      <w:marBottom w:val="0"/>
                      <w:divBdr>
                        <w:top w:val="none" w:sz="0" w:space="0" w:color="auto"/>
                        <w:left w:val="none" w:sz="0" w:space="0" w:color="auto"/>
                        <w:bottom w:val="none" w:sz="0" w:space="0" w:color="auto"/>
                        <w:right w:val="none" w:sz="0" w:space="0" w:color="auto"/>
                      </w:divBdr>
                    </w:div>
                  </w:divsChild>
                </w:div>
                <w:div w:id="691611530">
                  <w:marLeft w:val="0"/>
                  <w:marRight w:val="0"/>
                  <w:marTop w:val="0"/>
                  <w:marBottom w:val="0"/>
                  <w:divBdr>
                    <w:top w:val="none" w:sz="0" w:space="0" w:color="auto"/>
                    <w:left w:val="none" w:sz="0" w:space="0" w:color="auto"/>
                    <w:bottom w:val="none" w:sz="0" w:space="0" w:color="auto"/>
                    <w:right w:val="none" w:sz="0" w:space="0" w:color="auto"/>
                  </w:divBdr>
                  <w:divsChild>
                    <w:div w:id="582105183">
                      <w:marLeft w:val="0"/>
                      <w:marRight w:val="0"/>
                      <w:marTop w:val="0"/>
                      <w:marBottom w:val="0"/>
                      <w:divBdr>
                        <w:top w:val="none" w:sz="0" w:space="0" w:color="auto"/>
                        <w:left w:val="none" w:sz="0" w:space="0" w:color="auto"/>
                        <w:bottom w:val="none" w:sz="0" w:space="0" w:color="auto"/>
                        <w:right w:val="none" w:sz="0" w:space="0" w:color="auto"/>
                      </w:divBdr>
                    </w:div>
                  </w:divsChild>
                </w:div>
                <w:div w:id="857696419">
                  <w:marLeft w:val="0"/>
                  <w:marRight w:val="0"/>
                  <w:marTop w:val="0"/>
                  <w:marBottom w:val="0"/>
                  <w:divBdr>
                    <w:top w:val="none" w:sz="0" w:space="0" w:color="auto"/>
                    <w:left w:val="none" w:sz="0" w:space="0" w:color="auto"/>
                    <w:bottom w:val="none" w:sz="0" w:space="0" w:color="auto"/>
                    <w:right w:val="none" w:sz="0" w:space="0" w:color="auto"/>
                  </w:divBdr>
                  <w:divsChild>
                    <w:div w:id="1052383789">
                      <w:marLeft w:val="0"/>
                      <w:marRight w:val="0"/>
                      <w:marTop w:val="0"/>
                      <w:marBottom w:val="0"/>
                      <w:divBdr>
                        <w:top w:val="none" w:sz="0" w:space="0" w:color="auto"/>
                        <w:left w:val="none" w:sz="0" w:space="0" w:color="auto"/>
                        <w:bottom w:val="none" w:sz="0" w:space="0" w:color="auto"/>
                        <w:right w:val="none" w:sz="0" w:space="0" w:color="auto"/>
                      </w:divBdr>
                    </w:div>
                  </w:divsChild>
                </w:div>
                <w:div w:id="876939517">
                  <w:marLeft w:val="0"/>
                  <w:marRight w:val="0"/>
                  <w:marTop w:val="0"/>
                  <w:marBottom w:val="0"/>
                  <w:divBdr>
                    <w:top w:val="none" w:sz="0" w:space="0" w:color="auto"/>
                    <w:left w:val="none" w:sz="0" w:space="0" w:color="auto"/>
                    <w:bottom w:val="none" w:sz="0" w:space="0" w:color="auto"/>
                    <w:right w:val="none" w:sz="0" w:space="0" w:color="auto"/>
                  </w:divBdr>
                  <w:divsChild>
                    <w:div w:id="1319964911">
                      <w:marLeft w:val="0"/>
                      <w:marRight w:val="0"/>
                      <w:marTop w:val="0"/>
                      <w:marBottom w:val="0"/>
                      <w:divBdr>
                        <w:top w:val="none" w:sz="0" w:space="0" w:color="auto"/>
                        <w:left w:val="none" w:sz="0" w:space="0" w:color="auto"/>
                        <w:bottom w:val="none" w:sz="0" w:space="0" w:color="auto"/>
                        <w:right w:val="none" w:sz="0" w:space="0" w:color="auto"/>
                      </w:divBdr>
                    </w:div>
                  </w:divsChild>
                </w:div>
                <w:div w:id="1095596225">
                  <w:marLeft w:val="0"/>
                  <w:marRight w:val="0"/>
                  <w:marTop w:val="0"/>
                  <w:marBottom w:val="0"/>
                  <w:divBdr>
                    <w:top w:val="none" w:sz="0" w:space="0" w:color="auto"/>
                    <w:left w:val="none" w:sz="0" w:space="0" w:color="auto"/>
                    <w:bottom w:val="none" w:sz="0" w:space="0" w:color="auto"/>
                    <w:right w:val="none" w:sz="0" w:space="0" w:color="auto"/>
                  </w:divBdr>
                  <w:divsChild>
                    <w:div w:id="616107100">
                      <w:marLeft w:val="0"/>
                      <w:marRight w:val="0"/>
                      <w:marTop w:val="0"/>
                      <w:marBottom w:val="0"/>
                      <w:divBdr>
                        <w:top w:val="none" w:sz="0" w:space="0" w:color="auto"/>
                        <w:left w:val="none" w:sz="0" w:space="0" w:color="auto"/>
                        <w:bottom w:val="none" w:sz="0" w:space="0" w:color="auto"/>
                        <w:right w:val="none" w:sz="0" w:space="0" w:color="auto"/>
                      </w:divBdr>
                    </w:div>
                    <w:div w:id="1327199087">
                      <w:marLeft w:val="0"/>
                      <w:marRight w:val="0"/>
                      <w:marTop w:val="0"/>
                      <w:marBottom w:val="0"/>
                      <w:divBdr>
                        <w:top w:val="none" w:sz="0" w:space="0" w:color="auto"/>
                        <w:left w:val="none" w:sz="0" w:space="0" w:color="auto"/>
                        <w:bottom w:val="none" w:sz="0" w:space="0" w:color="auto"/>
                        <w:right w:val="none" w:sz="0" w:space="0" w:color="auto"/>
                      </w:divBdr>
                    </w:div>
                  </w:divsChild>
                </w:div>
                <w:div w:id="1098913672">
                  <w:marLeft w:val="0"/>
                  <w:marRight w:val="0"/>
                  <w:marTop w:val="0"/>
                  <w:marBottom w:val="0"/>
                  <w:divBdr>
                    <w:top w:val="none" w:sz="0" w:space="0" w:color="auto"/>
                    <w:left w:val="none" w:sz="0" w:space="0" w:color="auto"/>
                    <w:bottom w:val="none" w:sz="0" w:space="0" w:color="auto"/>
                    <w:right w:val="none" w:sz="0" w:space="0" w:color="auto"/>
                  </w:divBdr>
                  <w:divsChild>
                    <w:div w:id="520827586">
                      <w:marLeft w:val="0"/>
                      <w:marRight w:val="0"/>
                      <w:marTop w:val="0"/>
                      <w:marBottom w:val="0"/>
                      <w:divBdr>
                        <w:top w:val="none" w:sz="0" w:space="0" w:color="auto"/>
                        <w:left w:val="none" w:sz="0" w:space="0" w:color="auto"/>
                        <w:bottom w:val="none" w:sz="0" w:space="0" w:color="auto"/>
                        <w:right w:val="none" w:sz="0" w:space="0" w:color="auto"/>
                      </w:divBdr>
                    </w:div>
                  </w:divsChild>
                </w:div>
                <w:div w:id="1178156808">
                  <w:marLeft w:val="0"/>
                  <w:marRight w:val="0"/>
                  <w:marTop w:val="0"/>
                  <w:marBottom w:val="0"/>
                  <w:divBdr>
                    <w:top w:val="none" w:sz="0" w:space="0" w:color="auto"/>
                    <w:left w:val="none" w:sz="0" w:space="0" w:color="auto"/>
                    <w:bottom w:val="none" w:sz="0" w:space="0" w:color="auto"/>
                    <w:right w:val="none" w:sz="0" w:space="0" w:color="auto"/>
                  </w:divBdr>
                  <w:divsChild>
                    <w:div w:id="1606116761">
                      <w:marLeft w:val="0"/>
                      <w:marRight w:val="0"/>
                      <w:marTop w:val="0"/>
                      <w:marBottom w:val="0"/>
                      <w:divBdr>
                        <w:top w:val="none" w:sz="0" w:space="0" w:color="auto"/>
                        <w:left w:val="none" w:sz="0" w:space="0" w:color="auto"/>
                        <w:bottom w:val="none" w:sz="0" w:space="0" w:color="auto"/>
                        <w:right w:val="none" w:sz="0" w:space="0" w:color="auto"/>
                      </w:divBdr>
                    </w:div>
                  </w:divsChild>
                </w:div>
                <w:div w:id="1222905182">
                  <w:marLeft w:val="0"/>
                  <w:marRight w:val="0"/>
                  <w:marTop w:val="0"/>
                  <w:marBottom w:val="0"/>
                  <w:divBdr>
                    <w:top w:val="none" w:sz="0" w:space="0" w:color="auto"/>
                    <w:left w:val="none" w:sz="0" w:space="0" w:color="auto"/>
                    <w:bottom w:val="none" w:sz="0" w:space="0" w:color="auto"/>
                    <w:right w:val="none" w:sz="0" w:space="0" w:color="auto"/>
                  </w:divBdr>
                  <w:divsChild>
                    <w:div w:id="852493201">
                      <w:marLeft w:val="0"/>
                      <w:marRight w:val="0"/>
                      <w:marTop w:val="0"/>
                      <w:marBottom w:val="0"/>
                      <w:divBdr>
                        <w:top w:val="none" w:sz="0" w:space="0" w:color="auto"/>
                        <w:left w:val="none" w:sz="0" w:space="0" w:color="auto"/>
                        <w:bottom w:val="none" w:sz="0" w:space="0" w:color="auto"/>
                        <w:right w:val="none" w:sz="0" w:space="0" w:color="auto"/>
                      </w:divBdr>
                    </w:div>
                  </w:divsChild>
                </w:div>
                <w:div w:id="1240167867">
                  <w:marLeft w:val="0"/>
                  <w:marRight w:val="0"/>
                  <w:marTop w:val="0"/>
                  <w:marBottom w:val="0"/>
                  <w:divBdr>
                    <w:top w:val="none" w:sz="0" w:space="0" w:color="auto"/>
                    <w:left w:val="none" w:sz="0" w:space="0" w:color="auto"/>
                    <w:bottom w:val="none" w:sz="0" w:space="0" w:color="auto"/>
                    <w:right w:val="none" w:sz="0" w:space="0" w:color="auto"/>
                  </w:divBdr>
                  <w:divsChild>
                    <w:div w:id="1486894616">
                      <w:marLeft w:val="0"/>
                      <w:marRight w:val="0"/>
                      <w:marTop w:val="0"/>
                      <w:marBottom w:val="0"/>
                      <w:divBdr>
                        <w:top w:val="none" w:sz="0" w:space="0" w:color="auto"/>
                        <w:left w:val="none" w:sz="0" w:space="0" w:color="auto"/>
                        <w:bottom w:val="none" w:sz="0" w:space="0" w:color="auto"/>
                        <w:right w:val="none" w:sz="0" w:space="0" w:color="auto"/>
                      </w:divBdr>
                    </w:div>
                    <w:div w:id="2127507558">
                      <w:marLeft w:val="0"/>
                      <w:marRight w:val="0"/>
                      <w:marTop w:val="0"/>
                      <w:marBottom w:val="0"/>
                      <w:divBdr>
                        <w:top w:val="none" w:sz="0" w:space="0" w:color="auto"/>
                        <w:left w:val="none" w:sz="0" w:space="0" w:color="auto"/>
                        <w:bottom w:val="none" w:sz="0" w:space="0" w:color="auto"/>
                        <w:right w:val="none" w:sz="0" w:space="0" w:color="auto"/>
                      </w:divBdr>
                    </w:div>
                  </w:divsChild>
                </w:div>
                <w:div w:id="1240752759">
                  <w:marLeft w:val="0"/>
                  <w:marRight w:val="0"/>
                  <w:marTop w:val="0"/>
                  <w:marBottom w:val="0"/>
                  <w:divBdr>
                    <w:top w:val="none" w:sz="0" w:space="0" w:color="auto"/>
                    <w:left w:val="none" w:sz="0" w:space="0" w:color="auto"/>
                    <w:bottom w:val="none" w:sz="0" w:space="0" w:color="auto"/>
                    <w:right w:val="none" w:sz="0" w:space="0" w:color="auto"/>
                  </w:divBdr>
                  <w:divsChild>
                    <w:div w:id="1298023224">
                      <w:marLeft w:val="0"/>
                      <w:marRight w:val="0"/>
                      <w:marTop w:val="0"/>
                      <w:marBottom w:val="0"/>
                      <w:divBdr>
                        <w:top w:val="none" w:sz="0" w:space="0" w:color="auto"/>
                        <w:left w:val="none" w:sz="0" w:space="0" w:color="auto"/>
                        <w:bottom w:val="none" w:sz="0" w:space="0" w:color="auto"/>
                        <w:right w:val="none" w:sz="0" w:space="0" w:color="auto"/>
                      </w:divBdr>
                    </w:div>
                  </w:divsChild>
                </w:div>
                <w:div w:id="1558662824">
                  <w:marLeft w:val="0"/>
                  <w:marRight w:val="0"/>
                  <w:marTop w:val="0"/>
                  <w:marBottom w:val="0"/>
                  <w:divBdr>
                    <w:top w:val="none" w:sz="0" w:space="0" w:color="auto"/>
                    <w:left w:val="none" w:sz="0" w:space="0" w:color="auto"/>
                    <w:bottom w:val="none" w:sz="0" w:space="0" w:color="auto"/>
                    <w:right w:val="none" w:sz="0" w:space="0" w:color="auto"/>
                  </w:divBdr>
                  <w:divsChild>
                    <w:div w:id="120081099">
                      <w:marLeft w:val="0"/>
                      <w:marRight w:val="0"/>
                      <w:marTop w:val="0"/>
                      <w:marBottom w:val="0"/>
                      <w:divBdr>
                        <w:top w:val="none" w:sz="0" w:space="0" w:color="auto"/>
                        <w:left w:val="none" w:sz="0" w:space="0" w:color="auto"/>
                        <w:bottom w:val="none" w:sz="0" w:space="0" w:color="auto"/>
                        <w:right w:val="none" w:sz="0" w:space="0" w:color="auto"/>
                      </w:divBdr>
                    </w:div>
                  </w:divsChild>
                </w:div>
                <w:div w:id="1607928918">
                  <w:marLeft w:val="0"/>
                  <w:marRight w:val="0"/>
                  <w:marTop w:val="0"/>
                  <w:marBottom w:val="0"/>
                  <w:divBdr>
                    <w:top w:val="none" w:sz="0" w:space="0" w:color="auto"/>
                    <w:left w:val="none" w:sz="0" w:space="0" w:color="auto"/>
                    <w:bottom w:val="none" w:sz="0" w:space="0" w:color="auto"/>
                    <w:right w:val="none" w:sz="0" w:space="0" w:color="auto"/>
                  </w:divBdr>
                  <w:divsChild>
                    <w:div w:id="730925613">
                      <w:marLeft w:val="0"/>
                      <w:marRight w:val="0"/>
                      <w:marTop w:val="0"/>
                      <w:marBottom w:val="0"/>
                      <w:divBdr>
                        <w:top w:val="none" w:sz="0" w:space="0" w:color="auto"/>
                        <w:left w:val="none" w:sz="0" w:space="0" w:color="auto"/>
                        <w:bottom w:val="none" w:sz="0" w:space="0" w:color="auto"/>
                        <w:right w:val="none" w:sz="0" w:space="0" w:color="auto"/>
                      </w:divBdr>
                    </w:div>
                  </w:divsChild>
                </w:div>
                <w:div w:id="1824732052">
                  <w:marLeft w:val="0"/>
                  <w:marRight w:val="0"/>
                  <w:marTop w:val="0"/>
                  <w:marBottom w:val="0"/>
                  <w:divBdr>
                    <w:top w:val="none" w:sz="0" w:space="0" w:color="auto"/>
                    <w:left w:val="none" w:sz="0" w:space="0" w:color="auto"/>
                    <w:bottom w:val="none" w:sz="0" w:space="0" w:color="auto"/>
                    <w:right w:val="none" w:sz="0" w:space="0" w:color="auto"/>
                  </w:divBdr>
                  <w:divsChild>
                    <w:div w:id="2066023197">
                      <w:marLeft w:val="0"/>
                      <w:marRight w:val="0"/>
                      <w:marTop w:val="0"/>
                      <w:marBottom w:val="0"/>
                      <w:divBdr>
                        <w:top w:val="none" w:sz="0" w:space="0" w:color="auto"/>
                        <w:left w:val="none" w:sz="0" w:space="0" w:color="auto"/>
                        <w:bottom w:val="none" w:sz="0" w:space="0" w:color="auto"/>
                        <w:right w:val="none" w:sz="0" w:space="0" w:color="auto"/>
                      </w:divBdr>
                    </w:div>
                  </w:divsChild>
                </w:div>
                <w:div w:id="2028554740">
                  <w:marLeft w:val="0"/>
                  <w:marRight w:val="0"/>
                  <w:marTop w:val="0"/>
                  <w:marBottom w:val="0"/>
                  <w:divBdr>
                    <w:top w:val="none" w:sz="0" w:space="0" w:color="auto"/>
                    <w:left w:val="none" w:sz="0" w:space="0" w:color="auto"/>
                    <w:bottom w:val="none" w:sz="0" w:space="0" w:color="auto"/>
                    <w:right w:val="none" w:sz="0" w:space="0" w:color="auto"/>
                  </w:divBdr>
                  <w:divsChild>
                    <w:div w:id="1566527053">
                      <w:marLeft w:val="0"/>
                      <w:marRight w:val="0"/>
                      <w:marTop w:val="0"/>
                      <w:marBottom w:val="0"/>
                      <w:divBdr>
                        <w:top w:val="none" w:sz="0" w:space="0" w:color="auto"/>
                        <w:left w:val="none" w:sz="0" w:space="0" w:color="auto"/>
                        <w:bottom w:val="none" w:sz="0" w:space="0" w:color="auto"/>
                        <w:right w:val="none" w:sz="0" w:space="0" w:color="auto"/>
                      </w:divBdr>
                    </w:div>
                    <w:div w:id="1803573784">
                      <w:marLeft w:val="0"/>
                      <w:marRight w:val="0"/>
                      <w:marTop w:val="0"/>
                      <w:marBottom w:val="0"/>
                      <w:divBdr>
                        <w:top w:val="none" w:sz="0" w:space="0" w:color="auto"/>
                        <w:left w:val="none" w:sz="0" w:space="0" w:color="auto"/>
                        <w:bottom w:val="none" w:sz="0" w:space="0" w:color="auto"/>
                        <w:right w:val="none" w:sz="0" w:space="0" w:color="auto"/>
                      </w:divBdr>
                    </w:div>
                  </w:divsChild>
                </w:div>
                <w:div w:id="2036468314">
                  <w:marLeft w:val="0"/>
                  <w:marRight w:val="0"/>
                  <w:marTop w:val="0"/>
                  <w:marBottom w:val="0"/>
                  <w:divBdr>
                    <w:top w:val="none" w:sz="0" w:space="0" w:color="auto"/>
                    <w:left w:val="none" w:sz="0" w:space="0" w:color="auto"/>
                    <w:bottom w:val="none" w:sz="0" w:space="0" w:color="auto"/>
                    <w:right w:val="none" w:sz="0" w:space="0" w:color="auto"/>
                  </w:divBdr>
                  <w:divsChild>
                    <w:div w:id="75733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60210">
          <w:marLeft w:val="0"/>
          <w:marRight w:val="0"/>
          <w:marTop w:val="0"/>
          <w:marBottom w:val="0"/>
          <w:divBdr>
            <w:top w:val="none" w:sz="0" w:space="0" w:color="auto"/>
            <w:left w:val="none" w:sz="0" w:space="0" w:color="auto"/>
            <w:bottom w:val="none" w:sz="0" w:space="0" w:color="auto"/>
            <w:right w:val="none" w:sz="0" w:space="0" w:color="auto"/>
          </w:divBdr>
        </w:div>
        <w:div w:id="2109546778">
          <w:marLeft w:val="0"/>
          <w:marRight w:val="0"/>
          <w:marTop w:val="0"/>
          <w:marBottom w:val="0"/>
          <w:divBdr>
            <w:top w:val="none" w:sz="0" w:space="0" w:color="auto"/>
            <w:left w:val="none" w:sz="0" w:space="0" w:color="auto"/>
            <w:bottom w:val="none" w:sz="0" w:space="0" w:color="auto"/>
            <w:right w:val="none" w:sz="0" w:space="0" w:color="auto"/>
          </w:divBdr>
        </w:div>
        <w:div w:id="2134520496">
          <w:marLeft w:val="0"/>
          <w:marRight w:val="0"/>
          <w:marTop w:val="0"/>
          <w:marBottom w:val="0"/>
          <w:divBdr>
            <w:top w:val="none" w:sz="0" w:space="0" w:color="auto"/>
            <w:left w:val="none" w:sz="0" w:space="0" w:color="auto"/>
            <w:bottom w:val="none" w:sz="0" w:space="0" w:color="auto"/>
            <w:right w:val="none" w:sz="0" w:space="0" w:color="auto"/>
          </w:divBdr>
        </w:div>
      </w:divsChild>
    </w:div>
    <w:div w:id="583076601">
      <w:bodyDiv w:val="1"/>
      <w:marLeft w:val="0"/>
      <w:marRight w:val="0"/>
      <w:marTop w:val="0"/>
      <w:marBottom w:val="0"/>
      <w:divBdr>
        <w:top w:val="none" w:sz="0" w:space="0" w:color="auto"/>
        <w:left w:val="none" w:sz="0" w:space="0" w:color="auto"/>
        <w:bottom w:val="none" w:sz="0" w:space="0" w:color="auto"/>
        <w:right w:val="none" w:sz="0" w:space="0" w:color="auto"/>
      </w:divBdr>
    </w:div>
    <w:div w:id="1209607853">
      <w:bodyDiv w:val="1"/>
      <w:marLeft w:val="0"/>
      <w:marRight w:val="0"/>
      <w:marTop w:val="0"/>
      <w:marBottom w:val="0"/>
      <w:divBdr>
        <w:top w:val="none" w:sz="0" w:space="0" w:color="auto"/>
        <w:left w:val="none" w:sz="0" w:space="0" w:color="auto"/>
        <w:bottom w:val="none" w:sz="0" w:space="0" w:color="auto"/>
        <w:right w:val="none" w:sz="0" w:space="0" w:color="auto"/>
      </w:divBdr>
    </w:div>
    <w:div w:id="1248345863">
      <w:bodyDiv w:val="1"/>
      <w:marLeft w:val="0"/>
      <w:marRight w:val="0"/>
      <w:marTop w:val="0"/>
      <w:marBottom w:val="0"/>
      <w:divBdr>
        <w:top w:val="none" w:sz="0" w:space="0" w:color="auto"/>
        <w:left w:val="none" w:sz="0" w:space="0" w:color="auto"/>
        <w:bottom w:val="none" w:sz="0" w:space="0" w:color="auto"/>
        <w:right w:val="none" w:sz="0" w:space="0" w:color="auto"/>
      </w:divBdr>
    </w:div>
    <w:div w:id="1616327902">
      <w:bodyDiv w:val="1"/>
      <w:marLeft w:val="0"/>
      <w:marRight w:val="0"/>
      <w:marTop w:val="0"/>
      <w:marBottom w:val="0"/>
      <w:divBdr>
        <w:top w:val="none" w:sz="0" w:space="0" w:color="auto"/>
        <w:left w:val="none" w:sz="0" w:space="0" w:color="auto"/>
        <w:bottom w:val="none" w:sz="0" w:space="0" w:color="auto"/>
        <w:right w:val="none" w:sz="0" w:space="0" w:color="auto"/>
      </w:divBdr>
    </w:div>
    <w:div w:id="16201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vvk.nl/word-l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vvk.nl/thema/nvvk-kwaliteitskad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96E807C44EF40A8D80A2E0225E825"/>
        <w:category>
          <w:name w:val="Algemeen"/>
          <w:gallery w:val="placeholder"/>
        </w:category>
        <w:types>
          <w:type w:val="bbPlcHdr"/>
        </w:types>
        <w:behaviors>
          <w:behavior w:val="content"/>
        </w:behaviors>
        <w:guid w:val="{503AF1E7-DBA8-2B42-BEDD-C8FE74F346B7}"/>
      </w:docPartPr>
      <w:docPartBody>
        <w:p w:rsidR="006038A3" w:rsidRDefault="00BC335D" w:rsidP="00BC335D">
          <w:pPr>
            <w:pStyle w:val="A7596E807C44EF40A8D80A2E0225E825"/>
          </w:pPr>
          <w:r w:rsidRPr="00413A1A">
            <w:rPr>
              <w:color w:val="44546A" w:themeColor="text2"/>
              <w:spacing w:val="10"/>
              <w:sz w:val="30"/>
              <w:szCs w:val="30"/>
            </w:rPr>
            <w:t>[Documenttitel]</w:t>
          </w:r>
        </w:p>
      </w:docPartBody>
    </w:docPart>
    <w:docPart>
      <w:docPartPr>
        <w:name w:val="E7C06CB5E9AD21488FBBFE78C61F0F2B"/>
        <w:category>
          <w:name w:val="Algemeen"/>
          <w:gallery w:val="placeholder"/>
        </w:category>
        <w:types>
          <w:type w:val="bbPlcHdr"/>
        </w:types>
        <w:behaviors>
          <w:behavior w:val="content"/>
        </w:behaviors>
        <w:guid w:val="{623B6A96-E45F-1341-8863-2EC1518C08B0}"/>
      </w:docPartPr>
      <w:docPartBody>
        <w:p w:rsidR="00EB1AA9" w:rsidRDefault="00EB1A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altName w:val="游明朝"/>
    <w:panose1 w:val="020204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35D"/>
    <w:rsid w:val="0005644B"/>
    <w:rsid w:val="001D74C3"/>
    <w:rsid w:val="001F04DF"/>
    <w:rsid w:val="003971DC"/>
    <w:rsid w:val="0040672F"/>
    <w:rsid w:val="00504C95"/>
    <w:rsid w:val="00507777"/>
    <w:rsid w:val="006038A3"/>
    <w:rsid w:val="006D4F03"/>
    <w:rsid w:val="007C4F07"/>
    <w:rsid w:val="009B31FB"/>
    <w:rsid w:val="00A64F50"/>
    <w:rsid w:val="00A956EF"/>
    <w:rsid w:val="00AA5E20"/>
    <w:rsid w:val="00BC335D"/>
    <w:rsid w:val="00EB1AA9"/>
    <w:rsid w:val="00F523D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7596E807C44EF40A8D80A2E0225E825">
    <w:name w:val="A7596E807C44EF40A8D80A2E0225E825"/>
    <w:rsid w:val="00BC33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0628-196B-5548-9151-ADEE1D17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2013</Words>
  <Characters>11072</Characters>
  <Application>Microsoft Office Word</Application>
  <DocSecurity>0</DocSecurity>
  <Lines>92</Lines>
  <Paragraphs>26</Paragraphs>
  <ScaleCrop>false</ScaleCrop>
  <Manager/>
  <Company/>
  <LinksUpToDate>false</LinksUpToDate>
  <CharactersWithSpaces>13059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Zelfscan NVVK Kwaliteitskader</dc:title>
  <dc:subject/>
  <dc:creator>NVVK</dc:creator>
  <cp:keywords/>
  <dc:description/>
  <cp:lastModifiedBy>Karin Overweg</cp:lastModifiedBy>
  <cp:revision>2</cp:revision>
  <cp:lastPrinted>2022-04-19T14:04:00Z</cp:lastPrinted>
  <dcterms:created xsi:type="dcterms:W3CDTF">2024-02-26T12:16:00Z</dcterms:created>
  <dcterms:modified xsi:type="dcterms:W3CDTF">2024-02-26T12:16:00Z</dcterms:modified>
  <cp:category/>
</cp:coreProperties>
</file>